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A0F3C" w14:textId="77777777" w:rsidR="00871E22" w:rsidRPr="00871E22" w:rsidRDefault="00871E22" w:rsidP="00871E22">
      <w:pPr>
        <w:jc w:val="center"/>
        <w:rPr>
          <w:rFonts w:ascii="Times New Roman" w:hAnsi="Times New Roman"/>
          <w:b/>
        </w:rPr>
      </w:pPr>
      <w:proofErr w:type="spellStart"/>
      <w:r w:rsidRPr="00871E22">
        <w:rPr>
          <w:rFonts w:ascii="Times New Roman" w:hAnsi="Times New Roman"/>
          <w:b/>
        </w:rPr>
        <w:t>Сатып</w:t>
      </w:r>
      <w:proofErr w:type="spellEnd"/>
      <w:r w:rsidRPr="00871E22">
        <w:rPr>
          <w:rFonts w:ascii="Times New Roman" w:hAnsi="Times New Roman"/>
          <w:b/>
        </w:rPr>
        <w:t xml:space="preserve"> </w:t>
      </w:r>
      <w:proofErr w:type="spellStart"/>
      <w:r w:rsidRPr="00871E22">
        <w:rPr>
          <w:rFonts w:ascii="Times New Roman" w:hAnsi="Times New Roman"/>
          <w:b/>
        </w:rPr>
        <w:t>алынатын</w:t>
      </w:r>
      <w:proofErr w:type="spellEnd"/>
      <w:r w:rsidRPr="00871E22">
        <w:rPr>
          <w:rFonts w:ascii="Times New Roman" w:hAnsi="Times New Roman"/>
          <w:b/>
        </w:rPr>
        <w:t xml:space="preserve"> </w:t>
      </w:r>
      <w:proofErr w:type="spellStart"/>
      <w:r w:rsidRPr="00871E22">
        <w:rPr>
          <w:rFonts w:ascii="Times New Roman" w:hAnsi="Times New Roman"/>
          <w:b/>
        </w:rPr>
        <w:t>тауарлардың</w:t>
      </w:r>
      <w:proofErr w:type="spellEnd"/>
      <w:r w:rsidRPr="00871E22">
        <w:rPr>
          <w:rFonts w:ascii="Times New Roman" w:hAnsi="Times New Roman"/>
          <w:b/>
        </w:rPr>
        <w:t xml:space="preserve"> </w:t>
      </w:r>
      <w:proofErr w:type="spellStart"/>
      <w:r w:rsidRPr="00871E22">
        <w:rPr>
          <w:rFonts w:ascii="Times New Roman" w:hAnsi="Times New Roman"/>
          <w:b/>
        </w:rPr>
        <w:t>техникалық</w:t>
      </w:r>
      <w:proofErr w:type="spellEnd"/>
      <w:r w:rsidRPr="00871E22">
        <w:rPr>
          <w:rFonts w:ascii="Times New Roman" w:hAnsi="Times New Roman"/>
          <w:b/>
        </w:rPr>
        <w:t xml:space="preserve"> </w:t>
      </w:r>
      <w:proofErr w:type="spellStart"/>
      <w:r w:rsidRPr="00871E22">
        <w:rPr>
          <w:rFonts w:ascii="Times New Roman" w:hAnsi="Times New Roman"/>
          <w:b/>
        </w:rPr>
        <w:t>ерекшелігі</w:t>
      </w:r>
      <w:proofErr w:type="spellEnd"/>
    </w:p>
    <w:tbl>
      <w:tblPr>
        <w:tblW w:w="158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709"/>
        <w:gridCol w:w="2239"/>
        <w:gridCol w:w="6833"/>
        <w:gridCol w:w="396"/>
        <w:gridCol w:w="1451"/>
      </w:tblGrid>
      <w:tr w:rsidR="00537435" w:rsidRPr="00A37C52" w14:paraId="1A69CA9E" w14:textId="77777777" w:rsidTr="000F59EA">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956792" w14:textId="77777777" w:rsidR="00537435" w:rsidRPr="00A37C52" w:rsidRDefault="00537435" w:rsidP="007F346A">
            <w:pPr>
              <w:spacing w:after="0" w:line="240" w:lineRule="auto"/>
              <w:ind w:left="-108"/>
              <w:jc w:val="center"/>
              <w:rPr>
                <w:rFonts w:ascii="Times New Roman" w:hAnsi="Times New Roman"/>
                <w:b/>
              </w:rPr>
            </w:pPr>
            <w:r w:rsidRPr="00A37C52">
              <w:rPr>
                <w:rFonts w:ascii="Times New Roman" w:hAnsi="Times New Roman"/>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B2F10E"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Критерии</w:t>
            </w:r>
          </w:p>
        </w:tc>
        <w:tc>
          <w:tcPr>
            <w:tcW w:w="11628"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D67597" w14:textId="459E8FE6" w:rsidR="00537435" w:rsidRPr="00A37C52" w:rsidRDefault="00871E22" w:rsidP="007F346A">
            <w:pPr>
              <w:tabs>
                <w:tab w:val="left" w:pos="450"/>
              </w:tabs>
              <w:spacing w:after="0" w:line="240" w:lineRule="auto"/>
              <w:jc w:val="center"/>
              <w:rPr>
                <w:rFonts w:ascii="Times New Roman" w:hAnsi="Times New Roman"/>
                <w:b/>
              </w:rPr>
            </w:pPr>
            <w:r>
              <w:rPr>
                <w:rFonts w:ascii="Times New Roman" w:hAnsi="Times New Roman"/>
                <w:b/>
                <w:lang w:val="kk-KZ"/>
              </w:rPr>
              <w:t>Сипаттама</w:t>
            </w:r>
          </w:p>
        </w:tc>
      </w:tr>
      <w:tr w:rsidR="00537435" w:rsidRPr="00A37C52" w14:paraId="0DF118E1" w14:textId="77777777" w:rsidTr="000F59E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78EE20B" w14:textId="77777777" w:rsidR="00537435" w:rsidRPr="00A37C52" w:rsidRDefault="00537435" w:rsidP="007F346A">
            <w:pPr>
              <w:tabs>
                <w:tab w:val="left" w:pos="450"/>
              </w:tabs>
              <w:spacing w:after="0" w:line="240" w:lineRule="auto"/>
              <w:jc w:val="center"/>
              <w:rPr>
                <w:rFonts w:ascii="Times New Roman" w:hAnsi="Times New Roman"/>
                <w:b/>
              </w:rPr>
            </w:pPr>
            <w:r w:rsidRPr="00A37C52">
              <w:rPr>
                <w:rFonts w:ascii="Times New Roman" w:hAnsi="Times New Roman"/>
                <w:b/>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38507F" w14:textId="77777777" w:rsidR="00871E22" w:rsidRPr="00871E22" w:rsidRDefault="00871E22" w:rsidP="00871E22">
            <w:pPr>
              <w:tabs>
                <w:tab w:val="left" w:pos="450"/>
              </w:tabs>
              <w:spacing w:after="0" w:line="240" w:lineRule="auto"/>
              <w:ind w:right="-108"/>
              <w:rPr>
                <w:rFonts w:ascii="Times New Roman" w:hAnsi="Times New Roman"/>
                <w:b/>
                <w:i/>
              </w:rPr>
            </w:pPr>
            <w:proofErr w:type="spellStart"/>
            <w:r w:rsidRPr="00871E22">
              <w:rPr>
                <w:rFonts w:ascii="Times New Roman" w:hAnsi="Times New Roman"/>
                <w:b/>
                <w:i/>
              </w:rPr>
              <w:t>Медициналық</w:t>
            </w:r>
            <w:proofErr w:type="spellEnd"/>
            <w:r w:rsidRPr="00871E22">
              <w:rPr>
                <w:rFonts w:ascii="Times New Roman" w:hAnsi="Times New Roman"/>
                <w:b/>
                <w:i/>
              </w:rPr>
              <w:t xml:space="preserve"> </w:t>
            </w:r>
            <w:proofErr w:type="spellStart"/>
            <w:r w:rsidRPr="00871E22">
              <w:rPr>
                <w:rFonts w:ascii="Times New Roman" w:hAnsi="Times New Roman"/>
                <w:b/>
                <w:i/>
              </w:rPr>
              <w:t>техниканың</w:t>
            </w:r>
            <w:proofErr w:type="spellEnd"/>
            <w:r w:rsidRPr="00871E22">
              <w:rPr>
                <w:rFonts w:ascii="Times New Roman" w:hAnsi="Times New Roman"/>
                <w:b/>
                <w:i/>
              </w:rPr>
              <w:t xml:space="preserve"> </w:t>
            </w:r>
            <w:proofErr w:type="spellStart"/>
            <w:r w:rsidRPr="00871E22">
              <w:rPr>
                <w:rFonts w:ascii="Times New Roman" w:hAnsi="Times New Roman"/>
                <w:b/>
                <w:i/>
              </w:rPr>
              <w:t>атауы</w:t>
            </w:r>
            <w:proofErr w:type="spellEnd"/>
          </w:p>
          <w:p w14:paraId="3974DDE6" w14:textId="77777777" w:rsidR="00871E22" w:rsidRPr="00871E22" w:rsidRDefault="00871E22" w:rsidP="00871E22">
            <w:pPr>
              <w:tabs>
                <w:tab w:val="left" w:pos="450"/>
              </w:tabs>
              <w:spacing w:after="0" w:line="240" w:lineRule="auto"/>
              <w:ind w:right="-108"/>
              <w:rPr>
                <w:rFonts w:ascii="Times New Roman" w:hAnsi="Times New Roman"/>
                <w:i/>
              </w:rPr>
            </w:pPr>
            <w:r w:rsidRPr="00871E22">
              <w:rPr>
                <w:rFonts w:ascii="Times New Roman" w:hAnsi="Times New Roman"/>
                <w:i/>
              </w:rPr>
              <w:t>(</w:t>
            </w:r>
            <w:proofErr w:type="spellStart"/>
            <w:r w:rsidRPr="00871E22">
              <w:rPr>
                <w:rFonts w:ascii="Times New Roman" w:hAnsi="Times New Roman"/>
                <w:i/>
              </w:rPr>
              <w:t>мемлекеттік</w:t>
            </w:r>
            <w:proofErr w:type="spellEnd"/>
          </w:p>
          <w:p w14:paraId="5ED85E66" w14:textId="537183A6" w:rsidR="00537435" w:rsidRPr="00A37C52" w:rsidRDefault="00871E22" w:rsidP="00871E22">
            <w:pPr>
              <w:tabs>
                <w:tab w:val="left" w:pos="450"/>
              </w:tabs>
              <w:spacing w:after="0" w:line="240" w:lineRule="auto"/>
              <w:ind w:right="-108"/>
              <w:rPr>
                <w:rFonts w:ascii="Times New Roman" w:hAnsi="Times New Roman"/>
              </w:rPr>
            </w:pPr>
            <w:proofErr w:type="spellStart"/>
            <w:r w:rsidRPr="00871E22">
              <w:rPr>
                <w:rFonts w:ascii="Times New Roman" w:hAnsi="Times New Roman"/>
                <w:i/>
              </w:rPr>
              <w:t>өндірушінің</w:t>
            </w:r>
            <w:proofErr w:type="spellEnd"/>
            <w:r w:rsidRPr="00871E22">
              <w:rPr>
                <w:rFonts w:ascii="Times New Roman" w:hAnsi="Times New Roman"/>
                <w:i/>
              </w:rPr>
              <w:t xml:space="preserve">, </w:t>
            </w:r>
            <w:proofErr w:type="spellStart"/>
            <w:r w:rsidRPr="00871E22">
              <w:rPr>
                <w:rFonts w:ascii="Times New Roman" w:hAnsi="Times New Roman"/>
                <w:i/>
              </w:rPr>
              <w:t>елдің</w:t>
            </w:r>
            <w:proofErr w:type="spellEnd"/>
            <w:r w:rsidRPr="00871E22">
              <w:rPr>
                <w:rFonts w:ascii="Times New Roman" w:hAnsi="Times New Roman"/>
                <w:i/>
              </w:rPr>
              <w:t xml:space="preserve"> </w:t>
            </w:r>
            <w:proofErr w:type="spellStart"/>
            <w:r w:rsidRPr="00871E22">
              <w:rPr>
                <w:rFonts w:ascii="Times New Roman" w:hAnsi="Times New Roman"/>
                <w:i/>
              </w:rPr>
              <w:t>моделін</w:t>
            </w:r>
            <w:proofErr w:type="spellEnd"/>
            <w:r w:rsidRPr="00871E22">
              <w:rPr>
                <w:rFonts w:ascii="Times New Roman" w:hAnsi="Times New Roman"/>
                <w:i/>
              </w:rPr>
              <w:t xml:space="preserve">, </w:t>
            </w:r>
            <w:proofErr w:type="spellStart"/>
            <w:r w:rsidRPr="00871E22">
              <w:rPr>
                <w:rFonts w:ascii="Times New Roman" w:hAnsi="Times New Roman"/>
                <w:i/>
              </w:rPr>
              <w:t>атауын</w:t>
            </w:r>
            <w:proofErr w:type="spellEnd"/>
            <w:r w:rsidRPr="00871E22">
              <w:rPr>
                <w:rFonts w:ascii="Times New Roman" w:hAnsi="Times New Roman"/>
                <w:i/>
              </w:rPr>
              <w:t xml:space="preserve"> </w:t>
            </w:r>
            <w:proofErr w:type="spellStart"/>
            <w:r w:rsidRPr="00871E22">
              <w:rPr>
                <w:rFonts w:ascii="Times New Roman" w:hAnsi="Times New Roman"/>
                <w:i/>
              </w:rPr>
              <w:t>көрсете</w:t>
            </w:r>
            <w:proofErr w:type="spellEnd"/>
            <w:r w:rsidRPr="00871E22">
              <w:rPr>
                <w:rFonts w:ascii="Times New Roman" w:hAnsi="Times New Roman"/>
                <w:i/>
              </w:rPr>
              <w:t xml:space="preserve"> </w:t>
            </w:r>
            <w:proofErr w:type="spellStart"/>
            <w:r w:rsidRPr="00871E22">
              <w:rPr>
                <w:rFonts w:ascii="Times New Roman" w:hAnsi="Times New Roman"/>
                <w:i/>
              </w:rPr>
              <w:t>отырып</w:t>
            </w:r>
            <w:proofErr w:type="spellEnd"/>
            <w:r w:rsidRPr="00871E22">
              <w:rPr>
                <w:rFonts w:ascii="Times New Roman" w:hAnsi="Times New Roman"/>
                <w:i/>
              </w:rPr>
              <w:t xml:space="preserve">, </w:t>
            </w:r>
            <w:proofErr w:type="spellStart"/>
            <w:r w:rsidRPr="00871E22">
              <w:rPr>
                <w:rFonts w:ascii="Times New Roman" w:hAnsi="Times New Roman"/>
                <w:i/>
              </w:rPr>
              <w:t>медициналық</w:t>
            </w:r>
            <w:proofErr w:type="spellEnd"/>
            <w:r w:rsidRPr="00871E22">
              <w:rPr>
                <w:rFonts w:ascii="Times New Roman" w:hAnsi="Times New Roman"/>
                <w:i/>
              </w:rPr>
              <w:t xml:space="preserve"> </w:t>
            </w:r>
            <w:proofErr w:type="spellStart"/>
            <w:r w:rsidRPr="00871E22">
              <w:rPr>
                <w:rFonts w:ascii="Times New Roman" w:hAnsi="Times New Roman"/>
                <w:i/>
              </w:rPr>
              <w:t>бұйымдар</w:t>
            </w:r>
            <w:proofErr w:type="spellEnd"/>
            <w:r w:rsidRPr="00871E22">
              <w:rPr>
                <w:rFonts w:ascii="Times New Roman" w:hAnsi="Times New Roman"/>
                <w:i/>
              </w:rPr>
              <w:t xml:space="preserve"> </w:t>
            </w:r>
            <w:proofErr w:type="spellStart"/>
            <w:r w:rsidRPr="00871E22">
              <w:rPr>
                <w:rFonts w:ascii="Times New Roman" w:hAnsi="Times New Roman"/>
                <w:i/>
              </w:rPr>
              <w:t>тізілімі</w:t>
            </w:r>
            <w:proofErr w:type="spellEnd"/>
            <w:r w:rsidRPr="00871E22">
              <w:rPr>
                <w:rFonts w:ascii="Times New Roman" w:hAnsi="Times New Roman"/>
                <w:i/>
              </w:rPr>
              <w:t>)</w:t>
            </w:r>
          </w:p>
        </w:tc>
        <w:tc>
          <w:tcPr>
            <w:tcW w:w="11628" w:type="dxa"/>
            <w:gridSpan w:val="5"/>
            <w:tcBorders>
              <w:top w:val="single" w:sz="4" w:space="0" w:color="auto"/>
              <w:left w:val="single" w:sz="4" w:space="0" w:color="auto"/>
              <w:bottom w:val="single" w:sz="4" w:space="0" w:color="auto"/>
              <w:right w:val="single" w:sz="4" w:space="0" w:color="auto"/>
            </w:tcBorders>
          </w:tcPr>
          <w:p w14:paraId="7C561859" w14:textId="4CFED7D0" w:rsidR="00537435" w:rsidRPr="00F97722" w:rsidRDefault="007533D1" w:rsidP="00F97722">
            <w:pPr>
              <w:pStyle w:val="Default"/>
              <w:rPr>
                <w:b/>
                <w:bCs/>
                <w:color w:val="auto"/>
                <w:sz w:val="22"/>
                <w:szCs w:val="22"/>
                <w:shd w:val="clear" w:color="auto" w:fill="FFFFFF"/>
                <w:lang w:val="kk-KZ"/>
              </w:rPr>
            </w:pPr>
            <w:proofErr w:type="spellStart"/>
            <w:r w:rsidRPr="007533D1">
              <w:rPr>
                <w:b/>
              </w:rPr>
              <w:t>Медициналық</w:t>
            </w:r>
            <w:proofErr w:type="spellEnd"/>
            <w:r w:rsidRPr="007533D1">
              <w:rPr>
                <w:b/>
              </w:rPr>
              <w:t xml:space="preserve"> </w:t>
            </w:r>
            <w:proofErr w:type="spellStart"/>
            <w:r w:rsidRPr="007533D1">
              <w:rPr>
                <w:b/>
              </w:rPr>
              <w:t>функционалды</w:t>
            </w:r>
            <w:proofErr w:type="spellEnd"/>
            <w:r w:rsidRPr="007533D1">
              <w:rPr>
                <w:b/>
              </w:rPr>
              <w:t xml:space="preserve"> </w:t>
            </w:r>
            <w:proofErr w:type="spellStart"/>
            <w:r w:rsidRPr="007533D1">
              <w:rPr>
                <w:b/>
              </w:rPr>
              <w:t>реттелетін</w:t>
            </w:r>
            <w:proofErr w:type="spellEnd"/>
            <w:r w:rsidRPr="007533D1">
              <w:rPr>
                <w:b/>
              </w:rPr>
              <w:t xml:space="preserve"> </w:t>
            </w:r>
            <w:proofErr w:type="spellStart"/>
            <w:r w:rsidRPr="007533D1">
              <w:rPr>
                <w:b/>
              </w:rPr>
              <w:t>төсек</w:t>
            </w:r>
            <w:proofErr w:type="spellEnd"/>
          </w:p>
        </w:tc>
      </w:tr>
      <w:tr w:rsidR="000F59EA" w:rsidRPr="00A37C52" w14:paraId="2C1F29E5" w14:textId="77777777" w:rsidTr="000F59EA">
        <w:trPr>
          <w:trHeight w:val="611"/>
        </w:trPr>
        <w:tc>
          <w:tcPr>
            <w:tcW w:w="709" w:type="dxa"/>
            <w:vMerge w:val="restart"/>
            <w:tcBorders>
              <w:left w:val="single" w:sz="4" w:space="0" w:color="auto"/>
              <w:right w:val="single" w:sz="4" w:space="0" w:color="auto"/>
            </w:tcBorders>
            <w:vAlign w:val="center"/>
            <w:hideMark/>
          </w:tcPr>
          <w:p w14:paraId="75541DAB" w14:textId="77777777" w:rsidR="000F59EA" w:rsidRPr="00A37C52" w:rsidRDefault="000F59EA" w:rsidP="00871E22">
            <w:pPr>
              <w:spacing w:after="0" w:line="240" w:lineRule="auto"/>
              <w:jc w:val="center"/>
              <w:rPr>
                <w:rFonts w:ascii="Times New Roman" w:hAnsi="Times New Roman"/>
                <w:b/>
              </w:rPr>
            </w:pPr>
            <w:r w:rsidRPr="00A37C52">
              <w:rPr>
                <w:rFonts w:ascii="Times New Roman" w:hAnsi="Times New Roman"/>
                <w:b/>
              </w:rPr>
              <w:t>2</w:t>
            </w:r>
          </w:p>
        </w:tc>
        <w:tc>
          <w:tcPr>
            <w:tcW w:w="3544" w:type="dxa"/>
            <w:vMerge w:val="restart"/>
            <w:tcBorders>
              <w:left w:val="single" w:sz="4" w:space="0" w:color="auto"/>
              <w:right w:val="single" w:sz="4" w:space="0" w:color="auto"/>
            </w:tcBorders>
            <w:vAlign w:val="center"/>
            <w:hideMark/>
          </w:tcPr>
          <w:p w14:paraId="37031039" w14:textId="11721143" w:rsidR="000F59EA" w:rsidRPr="00A37C52" w:rsidRDefault="000F59EA" w:rsidP="00871E22">
            <w:pPr>
              <w:spacing w:after="0" w:line="240" w:lineRule="auto"/>
              <w:ind w:right="-108"/>
              <w:rPr>
                <w:rFonts w:ascii="Times New Roman" w:hAnsi="Times New Roman"/>
                <w:b/>
              </w:rPr>
            </w:pPr>
            <w:proofErr w:type="spellStart"/>
            <w:r w:rsidRPr="00871E22">
              <w:rPr>
                <w:rFonts w:ascii="Times New Roman" w:hAnsi="Times New Roman"/>
                <w:b/>
              </w:rPr>
              <w:t>Жинақтауға</w:t>
            </w:r>
            <w:proofErr w:type="spellEnd"/>
            <w:r w:rsidRPr="00871E22">
              <w:rPr>
                <w:rFonts w:ascii="Times New Roman" w:hAnsi="Times New Roman"/>
                <w:b/>
              </w:rPr>
              <w:t xml:space="preserve"> </w:t>
            </w:r>
            <w:proofErr w:type="spellStart"/>
            <w:r w:rsidRPr="00871E22">
              <w:rPr>
                <w:rFonts w:ascii="Times New Roman" w:hAnsi="Times New Roman"/>
                <w:b/>
              </w:rPr>
              <w:t>қойылатын</w:t>
            </w:r>
            <w:proofErr w:type="spellEnd"/>
            <w:r w:rsidRPr="00871E22">
              <w:rPr>
                <w:rFonts w:ascii="Times New Roman" w:hAnsi="Times New Roman"/>
                <w:b/>
              </w:rPr>
              <w:t xml:space="preserve"> </w:t>
            </w:r>
            <w:proofErr w:type="spellStart"/>
            <w:r w:rsidRPr="00871E22">
              <w:rPr>
                <w:rFonts w:ascii="Times New Roman" w:hAnsi="Times New Roman"/>
                <w:b/>
              </w:rPr>
              <w:t>талаптар</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9AB4AC" w14:textId="0CC93DC6" w:rsidR="000F59EA" w:rsidRPr="00871E22" w:rsidRDefault="000F59EA" w:rsidP="00871E22">
            <w:pPr>
              <w:spacing w:after="0" w:line="240" w:lineRule="auto"/>
              <w:jc w:val="center"/>
              <w:rPr>
                <w:rFonts w:ascii="Times New Roman" w:hAnsi="Times New Roman"/>
                <w:i/>
              </w:rPr>
            </w:pPr>
            <w:r w:rsidRPr="00871E22">
              <w:rPr>
                <w:rFonts w:ascii="Times New Roman" w:hAnsi="Times New Roman"/>
                <w:i/>
                <w:color w:val="000000"/>
                <w:spacing w:val="2"/>
                <w:sz w:val="20"/>
                <w:szCs w:val="20"/>
              </w:rPr>
              <w:t>р/с</w:t>
            </w:r>
            <w:r w:rsidRPr="00871E22">
              <w:rPr>
                <w:rFonts w:ascii="Times New Roman" w:hAnsi="Times New Roman"/>
                <w:i/>
                <w:color w:val="000000"/>
                <w:spacing w:val="2"/>
                <w:sz w:val="20"/>
                <w:szCs w:val="20"/>
              </w:rPr>
              <w:br/>
              <w:t>№</w:t>
            </w:r>
          </w:p>
        </w:tc>
        <w:tc>
          <w:tcPr>
            <w:tcW w:w="2239" w:type="dxa"/>
            <w:tcBorders>
              <w:top w:val="single" w:sz="4" w:space="0" w:color="auto"/>
              <w:left w:val="single" w:sz="4" w:space="0" w:color="auto"/>
              <w:bottom w:val="single" w:sz="4" w:space="0" w:color="auto"/>
              <w:right w:val="single" w:sz="4" w:space="0" w:color="auto"/>
            </w:tcBorders>
            <w:hideMark/>
          </w:tcPr>
          <w:p w14:paraId="0411EE4C" w14:textId="6425FE1F" w:rsidR="000F59EA" w:rsidRPr="00871E22" w:rsidRDefault="000F59EA" w:rsidP="00871E22">
            <w:pPr>
              <w:spacing w:after="0" w:line="240" w:lineRule="auto"/>
              <w:rPr>
                <w:rFonts w:ascii="Times New Roman" w:hAnsi="Times New Roman"/>
                <w:i/>
              </w:rPr>
            </w:pPr>
            <w:proofErr w:type="spellStart"/>
            <w:r w:rsidRPr="00871E22">
              <w:rPr>
                <w:rFonts w:ascii="Times New Roman" w:hAnsi="Times New Roman"/>
                <w:i/>
                <w:color w:val="000000"/>
                <w:spacing w:val="2"/>
                <w:sz w:val="20"/>
                <w:szCs w:val="20"/>
              </w:rPr>
              <w:t>Медициналық</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техниканың</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құрамдас</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бөлшектерінің</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атауы</w:t>
            </w:r>
            <w:proofErr w:type="spellEnd"/>
          </w:p>
        </w:tc>
        <w:tc>
          <w:tcPr>
            <w:tcW w:w="6833" w:type="dxa"/>
            <w:tcBorders>
              <w:top w:val="single" w:sz="4" w:space="0" w:color="auto"/>
              <w:left w:val="single" w:sz="4" w:space="0" w:color="auto"/>
              <w:bottom w:val="single" w:sz="4" w:space="0" w:color="auto"/>
              <w:right w:val="single" w:sz="4" w:space="0" w:color="auto"/>
            </w:tcBorders>
            <w:hideMark/>
          </w:tcPr>
          <w:p w14:paraId="3EEF9BD9" w14:textId="3D0A20CD" w:rsidR="000F59EA" w:rsidRPr="00871E22" w:rsidRDefault="000F59EA" w:rsidP="00871E22">
            <w:pPr>
              <w:spacing w:after="0" w:line="240" w:lineRule="auto"/>
              <w:rPr>
                <w:rFonts w:ascii="Times New Roman" w:hAnsi="Times New Roman"/>
                <w:i/>
              </w:rPr>
            </w:pPr>
            <w:proofErr w:type="spellStart"/>
            <w:r w:rsidRPr="00871E22">
              <w:rPr>
                <w:rFonts w:ascii="Times New Roman" w:hAnsi="Times New Roman"/>
                <w:i/>
                <w:color w:val="000000"/>
                <w:spacing w:val="2"/>
                <w:sz w:val="20"/>
                <w:szCs w:val="20"/>
              </w:rPr>
              <w:t>Медициналық</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техниканың</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құрамдас</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бөлшектерінің</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техникалық</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сипаттамасы</w:t>
            </w:r>
            <w:proofErr w:type="spellEnd"/>
          </w:p>
        </w:tc>
        <w:tc>
          <w:tcPr>
            <w:tcW w:w="1847" w:type="dxa"/>
            <w:gridSpan w:val="2"/>
            <w:tcBorders>
              <w:top w:val="single" w:sz="4" w:space="0" w:color="auto"/>
              <w:left w:val="single" w:sz="4" w:space="0" w:color="auto"/>
              <w:bottom w:val="single" w:sz="4" w:space="0" w:color="auto"/>
              <w:right w:val="single" w:sz="4" w:space="0" w:color="auto"/>
            </w:tcBorders>
            <w:hideMark/>
          </w:tcPr>
          <w:p w14:paraId="093AB42F" w14:textId="3A14A2C0" w:rsidR="000F59EA" w:rsidRPr="00871E22" w:rsidRDefault="000F59EA" w:rsidP="00871E22">
            <w:pPr>
              <w:spacing w:after="0" w:line="240" w:lineRule="auto"/>
              <w:rPr>
                <w:rFonts w:ascii="Times New Roman" w:hAnsi="Times New Roman"/>
                <w:i/>
              </w:rPr>
            </w:pPr>
            <w:proofErr w:type="spellStart"/>
            <w:r w:rsidRPr="00871E22">
              <w:rPr>
                <w:rFonts w:ascii="Times New Roman" w:hAnsi="Times New Roman"/>
                <w:i/>
                <w:color w:val="000000"/>
                <w:spacing w:val="2"/>
                <w:sz w:val="20"/>
                <w:szCs w:val="20"/>
              </w:rPr>
              <w:t>Талап</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етілетін</w:t>
            </w:r>
            <w:proofErr w:type="spellEnd"/>
            <w:r w:rsidRPr="00871E22">
              <w:rPr>
                <w:rFonts w:ascii="Times New Roman" w:hAnsi="Times New Roman"/>
                <w:i/>
                <w:color w:val="000000"/>
                <w:spacing w:val="2"/>
                <w:sz w:val="20"/>
                <w:szCs w:val="20"/>
              </w:rPr>
              <w:t xml:space="preserve"> саны (</w:t>
            </w:r>
            <w:proofErr w:type="spellStart"/>
            <w:r w:rsidRPr="00871E22">
              <w:rPr>
                <w:rFonts w:ascii="Times New Roman" w:hAnsi="Times New Roman"/>
                <w:i/>
                <w:color w:val="000000"/>
                <w:spacing w:val="2"/>
                <w:sz w:val="20"/>
                <w:szCs w:val="20"/>
              </w:rPr>
              <w:t>өлшем</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бірлігін</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көрсете</w:t>
            </w:r>
            <w:proofErr w:type="spellEnd"/>
            <w:r w:rsidRPr="00871E22">
              <w:rPr>
                <w:rFonts w:ascii="Times New Roman" w:hAnsi="Times New Roman"/>
                <w:i/>
                <w:color w:val="000000"/>
                <w:spacing w:val="2"/>
                <w:sz w:val="20"/>
                <w:szCs w:val="20"/>
              </w:rPr>
              <w:t xml:space="preserve"> </w:t>
            </w:r>
            <w:proofErr w:type="spellStart"/>
            <w:r w:rsidRPr="00871E22">
              <w:rPr>
                <w:rFonts w:ascii="Times New Roman" w:hAnsi="Times New Roman"/>
                <w:i/>
                <w:color w:val="000000"/>
                <w:spacing w:val="2"/>
                <w:sz w:val="20"/>
                <w:szCs w:val="20"/>
              </w:rPr>
              <w:t>отырып</w:t>
            </w:r>
            <w:proofErr w:type="spellEnd"/>
            <w:r w:rsidRPr="00871E22">
              <w:rPr>
                <w:rFonts w:ascii="Times New Roman" w:hAnsi="Times New Roman"/>
                <w:i/>
                <w:color w:val="000000"/>
                <w:spacing w:val="2"/>
                <w:sz w:val="20"/>
                <w:szCs w:val="20"/>
              </w:rPr>
              <w:t>)</w:t>
            </w:r>
          </w:p>
        </w:tc>
      </w:tr>
      <w:tr w:rsidR="000F59EA" w:rsidRPr="00A37C52" w14:paraId="0658B0FA" w14:textId="77777777" w:rsidTr="000F59EA">
        <w:trPr>
          <w:trHeight w:val="141"/>
        </w:trPr>
        <w:tc>
          <w:tcPr>
            <w:tcW w:w="709" w:type="dxa"/>
            <w:vMerge/>
            <w:tcBorders>
              <w:left w:val="single" w:sz="4" w:space="0" w:color="auto"/>
              <w:right w:val="single" w:sz="4" w:space="0" w:color="auto"/>
            </w:tcBorders>
            <w:vAlign w:val="center"/>
            <w:hideMark/>
          </w:tcPr>
          <w:p w14:paraId="42970039" w14:textId="77777777" w:rsidR="000F59EA" w:rsidRPr="00A37C52" w:rsidRDefault="000F59EA"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hideMark/>
          </w:tcPr>
          <w:p w14:paraId="35F04FDE" w14:textId="77777777" w:rsidR="000F59EA" w:rsidRPr="00A37C52" w:rsidRDefault="000F59EA" w:rsidP="007F346A">
            <w:pPr>
              <w:spacing w:after="0" w:line="240" w:lineRule="auto"/>
              <w:ind w:right="-108"/>
              <w:rPr>
                <w:rFonts w:ascii="Times New Roman" w:hAnsi="Times New Roman"/>
                <w:b/>
              </w:rPr>
            </w:pPr>
          </w:p>
        </w:tc>
        <w:tc>
          <w:tcPr>
            <w:tcW w:w="11628" w:type="dxa"/>
            <w:gridSpan w:val="5"/>
            <w:tcBorders>
              <w:top w:val="single" w:sz="4" w:space="0" w:color="auto"/>
              <w:left w:val="single" w:sz="4" w:space="0" w:color="auto"/>
              <w:bottom w:val="single" w:sz="4" w:space="0" w:color="auto"/>
              <w:right w:val="single" w:sz="4" w:space="0" w:color="auto"/>
            </w:tcBorders>
            <w:hideMark/>
          </w:tcPr>
          <w:p w14:paraId="5F34C439" w14:textId="3C2CC657" w:rsidR="000F59EA" w:rsidRPr="00871E22" w:rsidRDefault="000F59EA" w:rsidP="007F346A">
            <w:pPr>
              <w:spacing w:after="0" w:line="240" w:lineRule="auto"/>
              <w:rPr>
                <w:rFonts w:ascii="Times New Roman" w:hAnsi="Times New Roman"/>
                <w:i/>
              </w:rPr>
            </w:pPr>
            <w:proofErr w:type="spellStart"/>
            <w:r w:rsidRPr="00871E22">
              <w:rPr>
                <w:rFonts w:ascii="Times New Roman" w:hAnsi="Times New Roman"/>
                <w:i/>
                <w:color w:val="000000"/>
                <w:spacing w:val="2"/>
                <w:sz w:val="20"/>
                <w:szCs w:val="20"/>
                <w:shd w:val="clear" w:color="auto" w:fill="FFFFFF"/>
              </w:rPr>
              <w:t>Негізгі</w:t>
            </w:r>
            <w:proofErr w:type="spellEnd"/>
            <w:r w:rsidRPr="00871E22">
              <w:rPr>
                <w:rFonts w:ascii="Times New Roman" w:hAnsi="Times New Roman"/>
                <w:i/>
                <w:color w:val="000000"/>
                <w:spacing w:val="2"/>
                <w:sz w:val="20"/>
                <w:szCs w:val="20"/>
                <w:shd w:val="clear" w:color="auto" w:fill="FFFFFF"/>
              </w:rPr>
              <w:t xml:space="preserve"> </w:t>
            </w:r>
            <w:proofErr w:type="spellStart"/>
            <w:r w:rsidRPr="00871E22">
              <w:rPr>
                <w:rFonts w:ascii="Times New Roman" w:hAnsi="Times New Roman"/>
                <w:i/>
                <w:color w:val="000000"/>
                <w:spacing w:val="2"/>
                <w:sz w:val="20"/>
                <w:szCs w:val="20"/>
                <w:shd w:val="clear" w:color="auto" w:fill="FFFFFF"/>
              </w:rPr>
              <w:t>жиынтықтаушылар</w:t>
            </w:r>
            <w:proofErr w:type="spellEnd"/>
          </w:p>
        </w:tc>
      </w:tr>
      <w:tr w:rsidR="000F59EA" w:rsidRPr="00A37C52" w14:paraId="2140D0C5" w14:textId="77777777" w:rsidTr="000F59EA">
        <w:trPr>
          <w:trHeight w:val="141"/>
        </w:trPr>
        <w:tc>
          <w:tcPr>
            <w:tcW w:w="709" w:type="dxa"/>
            <w:vMerge/>
            <w:tcBorders>
              <w:left w:val="single" w:sz="4" w:space="0" w:color="auto"/>
              <w:right w:val="single" w:sz="4" w:space="0" w:color="auto"/>
            </w:tcBorders>
            <w:vAlign w:val="center"/>
          </w:tcPr>
          <w:p w14:paraId="138A1A60" w14:textId="77777777" w:rsidR="000F59EA" w:rsidRPr="00A37C52" w:rsidRDefault="000F59EA"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34228727" w14:textId="77777777" w:rsidR="000F59EA" w:rsidRPr="00A37C52" w:rsidRDefault="000F59EA"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2BA7B870" w14:textId="77777777" w:rsidR="000F59EA" w:rsidRPr="00A37C52" w:rsidRDefault="000F59EA" w:rsidP="007F346A">
            <w:pPr>
              <w:spacing w:after="0" w:line="240" w:lineRule="auto"/>
              <w:jc w:val="center"/>
              <w:rPr>
                <w:rFonts w:ascii="Times New Roman" w:hAnsi="Times New Roman"/>
              </w:rPr>
            </w:pPr>
            <w:r w:rsidRPr="00A37C52">
              <w:rPr>
                <w:rFonts w:ascii="Times New Roman" w:hAnsi="Times New Roman"/>
              </w:rPr>
              <w:t>1</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197E758C" w14:textId="6DBC02CA" w:rsidR="000F59EA" w:rsidRPr="00064E5D" w:rsidRDefault="000F59EA" w:rsidP="00871E22">
            <w:pPr>
              <w:pStyle w:val="Default"/>
              <w:rPr>
                <w:bCs/>
                <w:color w:val="auto"/>
                <w:sz w:val="22"/>
                <w:szCs w:val="22"/>
                <w:shd w:val="clear" w:color="auto" w:fill="FFFFFF"/>
                <w:lang w:val="kk-KZ"/>
              </w:rPr>
            </w:pPr>
            <w:r w:rsidRPr="00F97722">
              <w:rPr>
                <w:b/>
                <w:bCs/>
                <w:color w:val="auto"/>
                <w:sz w:val="22"/>
                <w:szCs w:val="22"/>
                <w:shd w:val="clear" w:color="auto" w:fill="FFFFFF"/>
                <w:lang w:val="kk-KZ"/>
              </w:rPr>
              <w:t>Бөлімдері бар төсек (төсек негізі)</w:t>
            </w:r>
          </w:p>
          <w:p w14:paraId="5C5B6F49" w14:textId="52024058" w:rsidR="000F59EA" w:rsidRPr="00A37C52" w:rsidRDefault="000F59EA" w:rsidP="00852AC2">
            <w:pPr>
              <w:spacing w:after="0" w:line="240" w:lineRule="auto"/>
              <w:rPr>
                <w:rFonts w:ascii="Times New Roman" w:hAnsi="Times New Roman"/>
              </w:rPr>
            </w:pP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4FBC1A88" w14:textId="77777777" w:rsidR="000F59EA" w:rsidRDefault="000F59EA" w:rsidP="00F97722">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Медициналық функционалды реттелетін төсек науқасты стационарлық емдеу мекемелерінде жоғары жайлылық жағдайында орналастыруға арналған болуы керек. Кереуеттің төсегі үш реттелетін бөлімі бар, соққыға төзімді эпоксидті эмальмен қапталған, қалыңдығы кемінде 1 мм болат табақтан төрт секциялы болуы керек. Төсек болуы тиіс функциясымен жабдықталған электр реттеумен жұлыны мен жамбас секциясы, ложа жағына бас және аяқ жағына электржетекті, сондай-ақ бар реттеу биіктігін жетегімен жүзеге асырылады көмегімен аспалы басқару пультінің, кем дегенде 10 жауапкершілі-гі түймелерімен: Реттеу биіктігінен жоғары/төмен, бұрышын реттеу жұлыны секция жоғары/төмен, реттеу жамбас секциясы жоғары/төмен, бір мезгілде реттеу Жұлыны мен жамбас секциясы жоғары/төмен, реттеу бойлық еңкею қажет Тренделенбург/АнтиТренделенбург.  Төсек жеңіл және маневрлі болуы керек, бұл максималды жайлылықты қамтамасыз етеді.</w:t>
            </w:r>
          </w:p>
          <w:p w14:paraId="273225B8" w14:textId="77777777" w:rsidR="000F59EA" w:rsidRDefault="000F59EA" w:rsidP="00F97722">
            <w:pPr>
              <w:autoSpaceDE w:val="0"/>
              <w:autoSpaceDN w:val="0"/>
              <w:adjustRightInd w:val="0"/>
              <w:spacing w:after="0" w:line="240" w:lineRule="auto"/>
              <w:jc w:val="both"/>
              <w:rPr>
                <w:rFonts w:ascii="Times New Roman" w:hAnsi="Times New Roman"/>
                <w:i/>
                <w:lang w:val="kk-KZ" w:eastAsia="zh-CN"/>
              </w:rPr>
            </w:pPr>
            <w:r w:rsidRPr="00FC7E30">
              <w:rPr>
                <w:rFonts w:ascii="Times New Roman" w:hAnsi="Times New Roman"/>
                <w:i/>
                <w:lang w:val="kk-KZ" w:eastAsia="zh-CN"/>
              </w:rPr>
              <w:t>Техникалық сипаттамалары:</w:t>
            </w:r>
          </w:p>
          <w:p w14:paraId="63A7E1A2" w14:textId="74120975"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Pr>
                <w:rFonts w:ascii="Times New Roman" w:hAnsi="Times New Roman"/>
                <w:lang w:val="kk-KZ" w:eastAsia="zh-CN"/>
              </w:rPr>
              <w:t xml:space="preserve">- </w:t>
            </w:r>
            <w:r w:rsidRPr="00FC7E30">
              <w:rPr>
                <w:rFonts w:ascii="Times New Roman" w:hAnsi="Times New Roman"/>
                <w:lang w:val="kk-KZ" w:eastAsia="zh-CN"/>
              </w:rPr>
              <w:t>Кереуеттің өлшемдері кемінде (ДхШ) 2130х1000 мм;</w:t>
            </w:r>
          </w:p>
          <w:p w14:paraId="3A87FECF"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xml:space="preserve">- Төсектің габариттері 1930х900 мм кем емес (ДхШ) ; </w:t>
            </w:r>
          </w:p>
          <w:p w14:paraId="0E4727D0"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Басы бар кереуеттің биіктігі кемінде-820-дан 1215 мм-ге дейін</w:t>
            </w:r>
          </w:p>
          <w:p w14:paraId="5ACF1D85"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xml:space="preserve">- Төсектің биіктігі еден деңгейінен кемінде-420-дан 815 мм-ге дейін; </w:t>
            </w:r>
          </w:p>
          <w:p w14:paraId="56AC51AE"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xml:space="preserve">- Аяқтың артқы жағының габариттік өлшемдері кемінде (ДхВ) - 795х400 мм; </w:t>
            </w:r>
          </w:p>
          <w:p w14:paraId="2BC65C4D"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xml:space="preserve">- Бас артқы жағының габариттік өлшемдері кемінде (ДхВ) - 795х400 мм; </w:t>
            </w:r>
          </w:p>
          <w:p w14:paraId="73CFB283"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Дорсальды бөліктің көлбеу бұрышы кемінде-0-ден 70 градусқа дейін.</w:t>
            </w:r>
          </w:p>
          <w:p w14:paraId="020042CE"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Доральді секцияның мөлшері-800 * 900 мм кем емес</w:t>
            </w:r>
          </w:p>
          <w:p w14:paraId="5F0F8C03"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Ауа айналымын қамтамасыз ететін доральді секциядағы тесіктердің саны -52 данадан кем емес</w:t>
            </w:r>
          </w:p>
          <w:p w14:paraId="727B2B40"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Жамбас секциясының мөлшері-кемінде 230 * 900 мм</w:t>
            </w:r>
          </w:p>
          <w:p w14:paraId="7A373720"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xml:space="preserve">- Ауа айналымын қамтамасыз ететін жамбас секциясындағы тесіктердің </w:t>
            </w:r>
            <w:r w:rsidRPr="00FC7E30">
              <w:rPr>
                <w:rFonts w:ascii="Times New Roman" w:hAnsi="Times New Roman"/>
                <w:lang w:val="kk-KZ" w:eastAsia="zh-CN"/>
              </w:rPr>
              <w:lastRenderedPageBreak/>
              <w:t>саны-14 данадан кем емес</w:t>
            </w:r>
          </w:p>
          <w:p w14:paraId="334AB0A6"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Жамбас бөлігінің көлбеу бұрышы-0-ден 40 градусқа дейін.</w:t>
            </w:r>
          </w:p>
          <w:p w14:paraId="5367AB0B"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Жамбас бөлігінің өлшемі-кемінде 230 * 900 мм</w:t>
            </w:r>
          </w:p>
          <w:p w14:paraId="4B199D90"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Ауа айналымын қамтамасыз ететін Сан секциясындағы тесіктердің саны-14 данадан кем емес</w:t>
            </w:r>
          </w:p>
          <w:p w14:paraId="30BE6B9D"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Аяқ бөлігінің өлшемі-575 * 900 мм кем емес</w:t>
            </w:r>
          </w:p>
          <w:p w14:paraId="143338C2"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Ауа айналымын қамтамасыз ететін аяқ секциясындағы тесіктердің саны-38 данадан кем емес</w:t>
            </w:r>
          </w:p>
          <w:p w14:paraId="0C153256"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Төсектің бас жағына қарай еңкею бұрышы-16 градустан кем емес.</w:t>
            </w:r>
          </w:p>
          <w:p w14:paraId="2438C823"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Төсектің аяққа қарай еңкею бұрышы-16 градустан кем емес.</w:t>
            </w:r>
          </w:p>
          <w:p w14:paraId="3162B7B7"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xml:space="preserve">- Өнімнің салмағы 130 кг аспайды; </w:t>
            </w:r>
          </w:p>
          <w:p w14:paraId="332EA885"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xml:space="preserve">- Жалпы өнімнің салмағы 230 кг-нан аспайды. </w:t>
            </w:r>
          </w:p>
          <w:p w14:paraId="2003C345"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xml:space="preserve">- Қауіпсіз жұмыс жүктемесі кемінде 250 кг; </w:t>
            </w:r>
          </w:p>
          <w:p w14:paraId="7B797E05" w14:textId="4B66F672" w:rsidR="000F59EA" w:rsidRPr="00FC7E30" w:rsidRDefault="000F59EA" w:rsidP="00FC7E30">
            <w:pPr>
              <w:autoSpaceDE w:val="0"/>
              <w:autoSpaceDN w:val="0"/>
              <w:adjustRightInd w:val="0"/>
              <w:spacing w:after="0" w:line="240" w:lineRule="auto"/>
              <w:jc w:val="both"/>
              <w:rPr>
                <w:rFonts w:ascii="Times New Roman" w:hAnsi="Times New Roman"/>
                <w:i/>
                <w:lang w:val="kk-KZ" w:eastAsia="zh-CN"/>
              </w:rPr>
            </w:pPr>
            <w:r w:rsidRPr="00FC7E30">
              <w:rPr>
                <w:rFonts w:ascii="Times New Roman" w:hAnsi="Times New Roman"/>
                <w:lang w:val="kk-KZ" w:eastAsia="zh-CN"/>
              </w:rPr>
              <w:t>- Пациентті көтеру кезінде құрылғыға ең жоғары жүктеме-60 кг</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7EE48EA2" w14:textId="7E47EFC4" w:rsidR="000F59EA" w:rsidRPr="00871E22" w:rsidRDefault="000F59EA" w:rsidP="00F97722">
            <w:pPr>
              <w:spacing w:after="0" w:line="240" w:lineRule="auto"/>
              <w:jc w:val="center"/>
              <w:rPr>
                <w:rFonts w:ascii="Times New Roman" w:hAnsi="Times New Roman"/>
                <w:lang w:val="kk-KZ"/>
              </w:rPr>
            </w:pPr>
            <w:r w:rsidRPr="00A37C52">
              <w:rPr>
                <w:rFonts w:ascii="Times New Roman" w:hAnsi="Times New Roman"/>
              </w:rPr>
              <w:lastRenderedPageBreak/>
              <w:t xml:space="preserve">1 </w:t>
            </w:r>
            <w:r>
              <w:rPr>
                <w:rFonts w:ascii="Times New Roman" w:hAnsi="Times New Roman"/>
                <w:lang w:val="kk-KZ"/>
              </w:rPr>
              <w:t>жиынтық</w:t>
            </w:r>
          </w:p>
        </w:tc>
      </w:tr>
      <w:tr w:rsidR="000F59EA" w:rsidRPr="00F97722" w14:paraId="76D9B2F4" w14:textId="77777777" w:rsidTr="000F59EA">
        <w:trPr>
          <w:trHeight w:val="141"/>
        </w:trPr>
        <w:tc>
          <w:tcPr>
            <w:tcW w:w="709" w:type="dxa"/>
            <w:vMerge/>
            <w:tcBorders>
              <w:left w:val="single" w:sz="4" w:space="0" w:color="auto"/>
              <w:right w:val="single" w:sz="4" w:space="0" w:color="auto"/>
            </w:tcBorders>
            <w:vAlign w:val="center"/>
          </w:tcPr>
          <w:p w14:paraId="7FD351D4" w14:textId="77777777" w:rsidR="000F59EA" w:rsidRPr="00A37C52" w:rsidRDefault="000F59EA"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68F7216F" w14:textId="77777777" w:rsidR="000F59EA" w:rsidRPr="00A37C52" w:rsidRDefault="000F59EA"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6BCA7D0F" w14:textId="709797ED" w:rsidR="000F59EA" w:rsidRPr="00FC7E30" w:rsidRDefault="000F59EA" w:rsidP="007F346A">
            <w:pPr>
              <w:spacing w:after="0" w:line="240" w:lineRule="auto"/>
              <w:jc w:val="center"/>
              <w:rPr>
                <w:rFonts w:ascii="Times New Roman" w:hAnsi="Times New Roman"/>
                <w:lang w:val="kk-KZ"/>
              </w:rPr>
            </w:pPr>
            <w:r>
              <w:rPr>
                <w:rFonts w:ascii="Times New Roman" w:hAnsi="Times New Roman"/>
                <w:lang w:val="kk-KZ"/>
              </w:rPr>
              <w:t>2</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522C8B34" w14:textId="4599D82C" w:rsidR="000F59EA" w:rsidRPr="00F97722" w:rsidRDefault="000F59EA" w:rsidP="00871E22">
            <w:pPr>
              <w:pStyle w:val="Default"/>
              <w:rPr>
                <w:b/>
                <w:bCs/>
                <w:color w:val="auto"/>
                <w:sz w:val="22"/>
                <w:szCs w:val="22"/>
                <w:shd w:val="clear" w:color="auto" w:fill="FFFFFF"/>
                <w:lang w:val="kk-KZ"/>
              </w:rPr>
            </w:pPr>
            <w:r w:rsidRPr="00F97722">
              <w:rPr>
                <w:b/>
                <w:bCs/>
                <w:color w:val="auto"/>
                <w:sz w:val="22"/>
                <w:szCs w:val="22"/>
                <w:shd w:val="clear" w:color="auto" w:fill="FFFFFF"/>
                <w:lang w:val="kk-KZ"/>
              </w:rPr>
              <w:t>Жақтау (жақтау)</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11E53351" w14:textId="3B1EC924" w:rsidR="000F59EA" w:rsidRPr="00F97722" w:rsidRDefault="000F59EA" w:rsidP="00F37F8A">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Жақтау дезинфекциялау құралдарына төзімді экологиялық таза полимер-ұнтақ жабыны жағылған Болат профильден жасалуы тиіс. Төсек жақтауында инфузиялық тіректі орнатуға арналған тесіктің болуы. Төсек орнатылған тік тіректердің қимасы кемінде 40х40 ММ. төсектің периметрі бойынша металл құбырдың қимасы кемінде 40х20 мм, тірек жақтауы ерекше пішінді және қаттылығы бар 4 көмірлі Болат профильден жасалған. Үлкен беріктік үшін кереуеттің аяқтары арнайы күшейткіш элементпен (жолақ) бекітілуі керек. Кереует құрылымының қаттылығы мен сенімділігі биіктікті реттеу механизмдерінің көмегімен кереует төсегі бекітілген тікбұрышты дәнекерленген жақтауды қамтамасыз етуі керек. Рама орындалуы тиіс металл құбырлар тік бұрышты қимасы кемінде 60*30 мм. Өлшемі рамалары кемінде 1610*758 мм.</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20EE73B5" w14:textId="28C63EC5" w:rsidR="000F59EA" w:rsidRPr="00F97722" w:rsidRDefault="000F59EA" w:rsidP="00871E22">
            <w:pPr>
              <w:spacing w:after="0" w:line="240" w:lineRule="auto"/>
              <w:jc w:val="center"/>
              <w:rPr>
                <w:rFonts w:ascii="Times New Roman" w:hAnsi="Times New Roman"/>
                <w:lang w:val="kk-KZ"/>
              </w:rPr>
            </w:pPr>
            <w:r>
              <w:rPr>
                <w:rFonts w:ascii="Times New Roman" w:hAnsi="Times New Roman"/>
                <w:lang w:val="kk-KZ"/>
              </w:rPr>
              <w:t>1 дана</w:t>
            </w:r>
          </w:p>
        </w:tc>
      </w:tr>
      <w:tr w:rsidR="000F59EA" w:rsidRPr="00FC7E30" w14:paraId="71B96E82" w14:textId="77777777" w:rsidTr="000F59EA">
        <w:trPr>
          <w:trHeight w:val="141"/>
        </w:trPr>
        <w:tc>
          <w:tcPr>
            <w:tcW w:w="709" w:type="dxa"/>
            <w:vMerge/>
            <w:tcBorders>
              <w:left w:val="single" w:sz="4" w:space="0" w:color="auto"/>
              <w:right w:val="single" w:sz="4" w:space="0" w:color="auto"/>
            </w:tcBorders>
            <w:vAlign w:val="center"/>
          </w:tcPr>
          <w:p w14:paraId="3E103C19" w14:textId="77777777" w:rsidR="000F59EA" w:rsidRPr="00A37C52" w:rsidRDefault="000F59EA" w:rsidP="007F346A">
            <w:pPr>
              <w:spacing w:after="0" w:line="240" w:lineRule="auto"/>
              <w:jc w:val="center"/>
              <w:rPr>
                <w:rFonts w:ascii="Times New Roman" w:hAnsi="Times New Roman"/>
                <w:b/>
              </w:rPr>
            </w:pPr>
          </w:p>
        </w:tc>
        <w:tc>
          <w:tcPr>
            <w:tcW w:w="3544" w:type="dxa"/>
            <w:vMerge/>
            <w:tcBorders>
              <w:left w:val="single" w:sz="4" w:space="0" w:color="auto"/>
              <w:right w:val="single" w:sz="4" w:space="0" w:color="auto"/>
            </w:tcBorders>
            <w:vAlign w:val="center"/>
          </w:tcPr>
          <w:p w14:paraId="0FDE4F58" w14:textId="77777777" w:rsidR="000F59EA" w:rsidRPr="00A37C52" w:rsidRDefault="000F59EA" w:rsidP="007F346A">
            <w:pPr>
              <w:spacing w:after="0" w:line="240" w:lineRule="auto"/>
              <w:ind w:right="-108"/>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vAlign w:val="center"/>
          </w:tcPr>
          <w:p w14:paraId="5E96A8A7" w14:textId="02AC4B60" w:rsidR="000F59EA" w:rsidRPr="00FC7E30" w:rsidRDefault="000F59EA" w:rsidP="007F346A">
            <w:pPr>
              <w:spacing w:after="0" w:line="240" w:lineRule="auto"/>
              <w:jc w:val="center"/>
              <w:rPr>
                <w:rFonts w:ascii="Times New Roman" w:hAnsi="Times New Roman"/>
                <w:lang w:val="kk-KZ"/>
              </w:rPr>
            </w:pPr>
            <w:r>
              <w:rPr>
                <w:rFonts w:ascii="Times New Roman" w:hAnsi="Times New Roman"/>
                <w:lang w:val="kk-KZ"/>
              </w:rPr>
              <w:t>3</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54D0E5A9" w14:textId="4B1309FB" w:rsidR="000F59EA" w:rsidRPr="00F97722" w:rsidRDefault="000F59EA" w:rsidP="00871E22">
            <w:pPr>
              <w:pStyle w:val="Default"/>
              <w:rPr>
                <w:b/>
                <w:bCs/>
                <w:color w:val="auto"/>
                <w:sz w:val="22"/>
                <w:szCs w:val="22"/>
                <w:shd w:val="clear" w:color="auto" w:fill="FFFFFF"/>
                <w:lang w:val="kk-KZ"/>
              </w:rPr>
            </w:pPr>
            <w:r w:rsidRPr="00FC7E30">
              <w:rPr>
                <w:b/>
                <w:bCs/>
                <w:color w:val="auto"/>
                <w:sz w:val="22"/>
                <w:szCs w:val="22"/>
                <w:shd w:val="clear" w:color="auto" w:fill="FFFFFF"/>
                <w:lang w:val="kk-KZ"/>
              </w:rPr>
              <w:t>Соңғы қоршаулар (бас және аяқ)</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7910E536"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xml:space="preserve">Екі бүйірлік қоршаудың болуы: бас және аяқ. Бас және аяқ ұшына тасымалдау тұтқалары орналастырылуы тиіс. Төсек жақтауындағы соңғы панельдерді бекіту ұясы механикалық әсер ету кезінде құрылымның беріктігін қамтамасыз ететін соңғы панельдің ішіне кіретін қосымша түйреуішпен жабдықталған. Соңғы панель пластикалық тұтқалармен жабдықталған екі бұрандалы бекіткіштің көмегімен жақтауға бекітілуі керек. Отыратын орындарды, бүйірлік панельдер бар двухконтурную конструкциясы қамтамасыз етеді самопозиционирование панельдерін орнату кезінде, сондай-ақ береді байланысына жоғары беріктігі. Соңғы панельдер бірнеше түсті және тот баспайтын болаттан жасалған құбыр арматурасы бар инъекциялық қалыптау әдісімен жасалуы керек. Қызметкерлерге ыңғайлы болу үшін бас бөлімде эргономикалық тұтқалар болуы керек. </w:t>
            </w:r>
          </w:p>
          <w:p w14:paraId="6D0759CF" w14:textId="18364706"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Аяқтың / бастың артқы жағының (ДхВ) жалпы өлшемдері-кемінде 795х400 ММ.</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4E0D5D19" w14:textId="4255E363" w:rsidR="000F59EA" w:rsidRDefault="000F59EA" w:rsidP="00871E22">
            <w:pPr>
              <w:spacing w:after="0" w:line="240" w:lineRule="auto"/>
              <w:jc w:val="center"/>
              <w:rPr>
                <w:rFonts w:ascii="Times New Roman" w:hAnsi="Times New Roman"/>
                <w:lang w:val="kk-KZ"/>
              </w:rPr>
            </w:pPr>
            <w:r>
              <w:rPr>
                <w:rFonts w:ascii="Times New Roman" w:hAnsi="Times New Roman"/>
                <w:lang w:val="kk-KZ"/>
              </w:rPr>
              <w:t>1 дана</w:t>
            </w:r>
          </w:p>
        </w:tc>
      </w:tr>
      <w:tr w:rsidR="000F59EA" w:rsidRPr="00FC7E30" w14:paraId="0FF85618" w14:textId="77777777" w:rsidTr="000F59EA">
        <w:trPr>
          <w:trHeight w:val="141"/>
        </w:trPr>
        <w:tc>
          <w:tcPr>
            <w:tcW w:w="709" w:type="dxa"/>
            <w:vMerge/>
            <w:tcBorders>
              <w:left w:val="single" w:sz="4" w:space="0" w:color="auto"/>
              <w:right w:val="single" w:sz="4" w:space="0" w:color="auto"/>
            </w:tcBorders>
            <w:vAlign w:val="center"/>
          </w:tcPr>
          <w:p w14:paraId="7F13E206" w14:textId="77777777" w:rsidR="000F59EA" w:rsidRPr="00FC7E30"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38D30B19" w14:textId="77777777" w:rsidR="000F59EA" w:rsidRPr="00FC7E30" w:rsidRDefault="000F59EA"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135D8EEF" w14:textId="754F7523" w:rsidR="000F59EA" w:rsidRPr="00FC7E30" w:rsidRDefault="000F59EA" w:rsidP="007F346A">
            <w:pPr>
              <w:spacing w:after="0" w:line="240" w:lineRule="auto"/>
              <w:jc w:val="center"/>
              <w:rPr>
                <w:rFonts w:ascii="Times New Roman" w:hAnsi="Times New Roman"/>
                <w:lang w:val="kk-KZ"/>
              </w:rPr>
            </w:pPr>
            <w:r>
              <w:rPr>
                <w:rFonts w:ascii="Times New Roman" w:hAnsi="Times New Roman"/>
                <w:lang w:val="kk-KZ"/>
              </w:rPr>
              <w:t>4</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074119EE" w14:textId="1671A45C" w:rsidR="000F59EA" w:rsidRPr="00F97722" w:rsidRDefault="000F59EA" w:rsidP="00871E22">
            <w:pPr>
              <w:pStyle w:val="Default"/>
              <w:rPr>
                <w:b/>
                <w:bCs/>
                <w:color w:val="auto"/>
                <w:sz w:val="22"/>
                <w:szCs w:val="22"/>
                <w:shd w:val="clear" w:color="auto" w:fill="FFFFFF"/>
                <w:lang w:val="kk-KZ"/>
              </w:rPr>
            </w:pPr>
            <w:r w:rsidRPr="00FC7E30">
              <w:rPr>
                <w:b/>
                <w:bCs/>
                <w:color w:val="auto"/>
                <w:sz w:val="22"/>
                <w:szCs w:val="22"/>
                <w:shd w:val="clear" w:color="auto" w:fill="FFFFFF"/>
                <w:lang w:val="kk-KZ"/>
              </w:rPr>
              <w:t>Жетектер (электрмен жұмыс істейтін кереуеттер үшін) **</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30897A61"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-Секцияларды реттеу кемінде 10 түймесі бар басқару пультінің көмегімен жүргізілуі тиіс. Басқару пульті қашықтан басқару құралын бүйірлік қоршауларға бекітуге арналған кронштейнмен жабдықталған. Басқару пультінің түсі сұр.</w:t>
            </w:r>
          </w:p>
          <w:p w14:paraId="2528B381"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Биіктікті реттейтін электр жетегінде кемінде 6000 Н мотор бар</w:t>
            </w:r>
          </w:p>
          <w:p w14:paraId="257B34A8"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Биіктікті реттейтін электр жетегі шуының ең жоғары деңгейі-50дБ аспайды.</w:t>
            </w:r>
          </w:p>
          <w:p w14:paraId="029FCDE1" w14:textId="77777777"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Электр қуаты болмаған кезде электр жетегімен жұмыс істеу үшін, төсек төсегін бастапқы күйіне келтіру кезінде батареяның болуы.</w:t>
            </w:r>
          </w:p>
          <w:p w14:paraId="678C6E4A" w14:textId="7A46DA7E"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 Электр тогының соғу</w:t>
            </w:r>
            <w:r>
              <w:rPr>
                <w:rFonts w:ascii="Times New Roman" w:hAnsi="Times New Roman"/>
                <w:lang w:val="kk-KZ" w:eastAsia="zh-CN"/>
              </w:rPr>
              <w:t>ынан қорғау-I сыныптан кем емес</w:t>
            </w:r>
            <w:r w:rsidRPr="00FC7E30">
              <w:rPr>
                <w:rFonts w:ascii="Times New Roman" w:hAnsi="Times New Roman"/>
                <w:lang w:val="kk-KZ" w:eastAsia="zh-CN"/>
              </w:rPr>
              <w:t xml:space="preserve"> 220V қуат көзі</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116FFAE1" w14:textId="74012CCC" w:rsidR="000F59EA" w:rsidRDefault="000F59EA" w:rsidP="00871E22">
            <w:pPr>
              <w:spacing w:after="0" w:line="240" w:lineRule="auto"/>
              <w:jc w:val="center"/>
              <w:rPr>
                <w:rFonts w:ascii="Times New Roman" w:hAnsi="Times New Roman"/>
                <w:lang w:val="kk-KZ"/>
              </w:rPr>
            </w:pPr>
            <w:r>
              <w:rPr>
                <w:rFonts w:ascii="Times New Roman" w:hAnsi="Times New Roman"/>
                <w:lang w:val="kk-KZ"/>
              </w:rPr>
              <w:t>1 дана</w:t>
            </w:r>
          </w:p>
        </w:tc>
      </w:tr>
      <w:tr w:rsidR="000F59EA" w:rsidRPr="00FC7E30" w14:paraId="27CCFE59" w14:textId="77777777" w:rsidTr="000F59EA">
        <w:trPr>
          <w:trHeight w:val="141"/>
        </w:trPr>
        <w:tc>
          <w:tcPr>
            <w:tcW w:w="709" w:type="dxa"/>
            <w:vMerge/>
            <w:tcBorders>
              <w:left w:val="single" w:sz="4" w:space="0" w:color="auto"/>
              <w:right w:val="single" w:sz="4" w:space="0" w:color="auto"/>
            </w:tcBorders>
            <w:vAlign w:val="center"/>
          </w:tcPr>
          <w:p w14:paraId="393CF3E9" w14:textId="77777777" w:rsidR="000F59EA" w:rsidRPr="00FC7E30"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726603D7" w14:textId="77777777" w:rsidR="000F59EA" w:rsidRPr="00FC7E30" w:rsidRDefault="000F59EA"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4EAE32E9" w14:textId="03F801C1" w:rsidR="000F59EA" w:rsidRDefault="000F59EA" w:rsidP="007F346A">
            <w:pPr>
              <w:spacing w:after="0" w:line="240" w:lineRule="auto"/>
              <w:jc w:val="center"/>
              <w:rPr>
                <w:rFonts w:ascii="Times New Roman" w:hAnsi="Times New Roman"/>
                <w:lang w:val="kk-KZ"/>
              </w:rPr>
            </w:pPr>
            <w:r>
              <w:rPr>
                <w:rFonts w:ascii="Times New Roman" w:hAnsi="Times New Roman"/>
                <w:lang w:val="kk-KZ"/>
              </w:rPr>
              <w:t>5</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06A3BB69" w14:textId="77777777" w:rsidR="000F59EA" w:rsidRPr="00FC7E30" w:rsidRDefault="000F59EA" w:rsidP="00FC7E30">
            <w:pPr>
              <w:pStyle w:val="Default"/>
              <w:rPr>
                <w:b/>
                <w:bCs/>
                <w:color w:val="auto"/>
                <w:sz w:val="22"/>
                <w:szCs w:val="22"/>
                <w:shd w:val="clear" w:color="auto" w:fill="FFFFFF"/>
                <w:lang w:val="kk-KZ"/>
              </w:rPr>
            </w:pPr>
            <w:r w:rsidRPr="00FC7E30">
              <w:rPr>
                <w:b/>
                <w:bCs/>
                <w:color w:val="auto"/>
                <w:sz w:val="22"/>
                <w:szCs w:val="22"/>
                <w:shd w:val="clear" w:color="auto" w:fill="FFFFFF"/>
                <w:lang w:val="kk-KZ"/>
              </w:rPr>
              <w:t>Өзін-өзі бағдарлайтын құлыптау дөңгелектері</w:t>
            </w:r>
          </w:p>
          <w:p w14:paraId="0BE3EC64" w14:textId="525962E4" w:rsidR="000F59EA" w:rsidRPr="00FC7E30" w:rsidRDefault="000F59EA" w:rsidP="00FC7E30">
            <w:pPr>
              <w:pStyle w:val="Default"/>
              <w:rPr>
                <w:b/>
                <w:bCs/>
                <w:color w:val="auto"/>
                <w:sz w:val="22"/>
                <w:szCs w:val="22"/>
                <w:shd w:val="clear" w:color="auto" w:fill="FFFFFF"/>
                <w:lang w:val="kk-KZ"/>
              </w:rPr>
            </w:pPr>
            <w:r w:rsidRPr="00FC7E30">
              <w:rPr>
                <w:b/>
                <w:bCs/>
                <w:color w:val="auto"/>
                <w:sz w:val="22"/>
                <w:szCs w:val="22"/>
                <w:shd w:val="clear" w:color="auto" w:fill="FFFFFF"/>
                <w:lang w:val="kk-KZ"/>
              </w:rPr>
              <w:t>**</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41F06057" w14:textId="17A83E94"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Дөңгелектер өзін-өзі орталықтандыруы керек және кронштейннің тік осіне қатысты диаметрі кемінде 125 мм болатын ойықтар мен ілмектерсіз оңай бұрылуы керек.доңғалақ Материалы: антистатикалық резеңкеден жасалған жиегі бар Пластик. Төсек тежегіш жүйесімен жабдықталған. 4 доңғалақты жеке педаль тежегіші.</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3DACC34C" w14:textId="2C2CBDAA" w:rsidR="000F59EA" w:rsidRDefault="000F59EA" w:rsidP="00871E22">
            <w:pPr>
              <w:spacing w:after="0" w:line="240" w:lineRule="auto"/>
              <w:jc w:val="center"/>
              <w:rPr>
                <w:rFonts w:ascii="Times New Roman" w:hAnsi="Times New Roman"/>
                <w:lang w:val="kk-KZ"/>
              </w:rPr>
            </w:pPr>
            <w:r>
              <w:rPr>
                <w:rFonts w:ascii="Times New Roman" w:hAnsi="Times New Roman"/>
                <w:lang w:val="kk-KZ"/>
              </w:rPr>
              <w:t>1 дана</w:t>
            </w:r>
          </w:p>
        </w:tc>
      </w:tr>
      <w:tr w:rsidR="000F59EA" w:rsidRPr="00FC7E30" w14:paraId="28C5C88B" w14:textId="77777777" w:rsidTr="000F59EA">
        <w:trPr>
          <w:trHeight w:val="141"/>
        </w:trPr>
        <w:tc>
          <w:tcPr>
            <w:tcW w:w="709" w:type="dxa"/>
            <w:vMerge/>
            <w:tcBorders>
              <w:left w:val="single" w:sz="4" w:space="0" w:color="auto"/>
              <w:right w:val="single" w:sz="4" w:space="0" w:color="auto"/>
            </w:tcBorders>
            <w:vAlign w:val="center"/>
          </w:tcPr>
          <w:p w14:paraId="1D101278" w14:textId="77777777" w:rsidR="000F59EA" w:rsidRPr="00FC7E30"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CA13793" w14:textId="77777777" w:rsidR="000F59EA" w:rsidRPr="00FC7E30" w:rsidRDefault="000F59EA"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1FDDBBCD" w14:textId="2C758211" w:rsidR="000F59EA" w:rsidRDefault="000F59EA" w:rsidP="007F346A">
            <w:pPr>
              <w:spacing w:after="0" w:line="240" w:lineRule="auto"/>
              <w:jc w:val="center"/>
              <w:rPr>
                <w:rFonts w:ascii="Times New Roman" w:hAnsi="Times New Roman"/>
                <w:lang w:val="kk-KZ"/>
              </w:rPr>
            </w:pPr>
            <w:r>
              <w:rPr>
                <w:rFonts w:ascii="Times New Roman" w:hAnsi="Times New Roman"/>
                <w:lang w:val="kk-KZ"/>
              </w:rPr>
              <w:t>6</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187A6032" w14:textId="6703A1E8" w:rsidR="000F59EA" w:rsidRPr="00FC7E30" w:rsidRDefault="000F59EA" w:rsidP="00871E22">
            <w:pPr>
              <w:pStyle w:val="Default"/>
              <w:rPr>
                <w:b/>
                <w:bCs/>
                <w:color w:val="auto"/>
                <w:sz w:val="22"/>
                <w:szCs w:val="22"/>
                <w:shd w:val="clear" w:color="auto" w:fill="FFFFFF"/>
                <w:lang w:val="kk-KZ"/>
              </w:rPr>
            </w:pPr>
            <w:r w:rsidRPr="00FC7E30">
              <w:rPr>
                <w:b/>
                <w:bCs/>
                <w:color w:val="auto"/>
                <w:sz w:val="22"/>
                <w:szCs w:val="22"/>
                <w:shd w:val="clear" w:color="auto" w:fill="FFFFFF"/>
                <w:lang w:val="kk-KZ"/>
              </w:rPr>
              <w:t>Бүйірлік қоршаулар **</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29C924E6" w14:textId="679812F0" w:rsidR="000F59EA" w:rsidRPr="00FC7E30" w:rsidRDefault="000F59EA" w:rsidP="00FC7E30">
            <w:pPr>
              <w:autoSpaceDE w:val="0"/>
              <w:autoSpaceDN w:val="0"/>
              <w:adjustRightInd w:val="0"/>
              <w:spacing w:after="0" w:line="240" w:lineRule="auto"/>
              <w:jc w:val="both"/>
              <w:rPr>
                <w:rFonts w:ascii="Times New Roman" w:hAnsi="Times New Roman"/>
                <w:lang w:val="kk-KZ" w:eastAsia="zh-CN"/>
              </w:rPr>
            </w:pPr>
            <w:r w:rsidRPr="00FC7E30">
              <w:rPr>
                <w:rFonts w:ascii="Times New Roman" w:hAnsi="Times New Roman"/>
                <w:lang w:val="kk-KZ" w:eastAsia="zh-CN"/>
              </w:rPr>
              <w:t>Бір қозғалыста төмен түсетін және пациенттің төсектен/төсекке оңай ауысуын қамтамасыз ететін екі төмен түсетін бүйірлік қоршау болуы керек, әр жағынан бір. Бүйірлік қоршаулар диаметрі кемінде 22 мм тот баспайтын болаттан жасалған кем дегенде 3 параллель құбырлардан жасалуы керек, әр түрлі жағдайда әр түрлі жағынан алуға ыңғайлы пластикалық тұтқалары бар. Бүйірлік қоршаулардағы құбыр осьтері арасындағы қашықтық пациенттің ықтимал қысылуын болдырмайтын кемінде 100 мм. Бүйір қоршаулардың төсек деңгейінен биіктігі 340 мм аспайды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24995104" w14:textId="4B74E00C" w:rsidR="000F59EA" w:rsidRDefault="000F59EA" w:rsidP="00871E22">
            <w:pPr>
              <w:spacing w:after="0" w:line="240" w:lineRule="auto"/>
              <w:jc w:val="center"/>
              <w:rPr>
                <w:rFonts w:ascii="Times New Roman" w:hAnsi="Times New Roman"/>
                <w:lang w:val="kk-KZ"/>
              </w:rPr>
            </w:pPr>
            <w:r>
              <w:rPr>
                <w:rFonts w:ascii="Times New Roman" w:hAnsi="Times New Roman"/>
                <w:lang w:val="kk-KZ"/>
              </w:rPr>
              <w:t>1 дана</w:t>
            </w:r>
          </w:p>
        </w:tc>
      </w:tr>
      <w:tr w:rsidR="000F59EA" w:rsidRPr="00FC7E30" w14:paraId="45268151" w14:textId="77777777" w:rsidTr="000F59EA">
        <w:trPr>
          <w:trHeight w:val="141"/>
        </w:trPr>
        <w:tc>
          <w:tcPr>
            <w:tcW w:w="709" w:type="dxa"/>
            <w:vMerge/>
            <w:tcBorders>
              <w:left w:val="single" w:sz="4" w:space="0" w:color="auto"/>
              <w:right w:val="single" w:sz="4" w:space="0" w:color="auto"/>
            </w:tcBorders>
            <w:vAlign w:val="center"/>
          </w:tcPr>
          <w:p w14:paraId="787997EE" w14:textId="77777777" w:rsidR="000F59EA" w:rsidRPr="00FC7E30"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6BC68DAE" w14:textId="77777777" w:rsidR="000F59EA" w:rsidRPr="00FC7E30" w:rsidRDefault="000F59EA"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3B362EBE" w14:textId="5552A197" w:rsidR="000F59EA" w:rsidRDefault="000F59EA" w:rsidP="007F346A">
            <w:pPr>
              <w:spacing w:after="0" w:line="240" w:lineRule="auto"/>
              <w:jc w:val="center"/>
              <w:rPr>
                <w:rFonts w:ascii="Times New Roman" w:hAnsi="Times New Roman"/>
                <w:lang w:val="kk-KZ"/>
              </w:rPr>
            </w:pPr>
            <w:r>
              <w:rPr>
                <w:rFonts w:ascii="Times New Roman" w:hAnsi="Times New Roman"/>
                <w:lang w:val="kk-KZ"/>
              </w:rPr>
              <w:t>7</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54BA1FE3" w14:textId="77777777" w:rsidR="000F59EA" w:rsidRPr="00A93F87" w:rsidRDefault="000F59EA" w:rsidP="00A93F87">
            <w:pPr>
              <w:pStyle w:val="Default"/>
              <w:rPr>
                <w:b/>
                <w:bCs/>
                <w:color w:val="auto"/>
                <w:sz w:val="22"/>
                <w:szCs w:val="22"/>
                <w:shd w:val="clear" w:color="auto" w:fill="FFFFFF"/>
                <w:lang w:val="kk-KZ"/>
              </w:rPr>
            </w:pPr>
            <w:r w:rsidRPr="00A93F87">
              <w:rPr>
                <w:b/>
                <w:bCs/>
                <w:color w:val="auto"/>
                <w:sz w:val="22"/>
                <w:szCs w:val="22"/>
                <w:shd w:val="clear" w:color="auto" w:fill="FFFFFF"/>
                <w:lang w:val="kk-KZ"/>
              </w:rPr>
              <w:t>Бөлімдер: бас, аралық,</w:t>
            </w:r>
          </w:p>
          <w:p w14:paraId="28AC0378" w14:textId="03662C66" w:rsidR="000F59EA" w:rsidRPr="00FC7E30" w:rsidRDefault="000F59EA" w:rsidP="00A93F87">
            <w:pPr>
              <w:pStyle w:val="Default"/>
              <w:rPr>
                <w:b/>
                <w:bCs/>
                <w:color w:val="auto"/>
                <w:sz w:val="22"/>
                <w:szCs w:val="22"/>
                <w:shd w:val="clear" w:color="auto" w:fill="FFFFFF"/>
                <w:lang w:val="kk-KZ"/>
              </w:rPr>
            </w:pPr>
            <w:r w:rsidRPr="00A93F87">
              <w:rPr>
                <w:b/>
                <w:bCs/>
                <w:color w:val="auto"/>
                <w:sz w:val="22"/>
                <w:szCs w:val="22"/>
                <w:shd w:val="clear" w:color="auto" w:fill="FFFFFF"/>
                <w:lang w:val="kk-KZ"/>
              </w:rPr>
              <w:t>жамбас, аяқ **</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00AD31A8" w14:textId="77777777" w:rsidR="000F59EA" w:rsidRPr="00A93F87" w:rsidRDefault="000F59EA" w:rsidP="00A93F87">
            <w:pPr>
              <w:autoSpaceDE w:val="0"/>
              <w:autoSpaceDN w:val="0"/>
              <w:adjustRightInd w:val="0"/>
              <w:spacing w:after="0" w:line="240" w:lineRule="auto"/>
              <w:jc w:val="both"/>
              <w:rPr>
                <w:rFonts w:ascii="Times New Roman" w:hAnsi="Times New Roman"/>
                <w:lang w:val="kk-KZ" w:eastAsia="zh-CN"/>
              </w:rPr>
            </w:pPr>
            <w:r w:rsidRPr="00A93F87">
              <w:rPr>
                <w:rFonts w:ascii="Times New Roman" w:hAnsi="Times New Roman"/>
                <w:lang w:val="kk-KZ" w:eastAsia="zh-CN"/>
              </w:rPr>
              <w:t xml:space="preserve">Төсектің дорсальды бөлімі желдетуді қамтамасыз ету үшін желдеткіш саңылаулары болуы керек, диаметрі кемінде 52 дана, диаметрі кемінде 18,5 ММ. жамбас бөлімі желдетуді қамтамасыз ету үшін желдеткіш саңылаулары болуы керек, диаметрі кемінде 18,5 мм болатын 14 дана болуы керек. жамбас бөлімі желдетуді қамтамасыз ету үшін желдеткіш саңылаулары болуы керек, диаметрі кемінде 14 дана болуы керек 18,5 мм - ден кем емес. аяқ бөлімі желдетуді қамтамасыз ету үшін желдеткіш саңылаулары бар, диаметрі 18,5 мм-ден кем емес 38 дана болуы керек.  </w:t>
            </w:r>
          </w:p>
          <w:p w14:paraId="0F5699CE" w14:textId="77777777" w:rsidR="000F59EA" w:rsidRPr="00A93F87" w:rsidRDefault="000F59EA" w:rsidP="00A93F87">
            <w:pPr>
              <w:autoSpaceDE w:val="0"/>
              <w:autoSpaceDN w:val="0"/>
              <w:adjustRightInd w:val="0"/>
              <w:spacing w:after="0" w:line="240" w:lineRule="auto"/>
              <w:jc w:val="both"/>
              <w:rPr>
                <w:rFonts w:ascii="Times New Roman" w:hAnsi="Times New Roman"/>
                <w:lang w:val="kk-KZ" w:eastAsia="zh-CN"/>
              </w:rPr>
            </w:pPr>
            <w:r w:rsidRPr="00A93F87">
              <w:rPr>
                <w:rFonts w:ascii="Times New Roman" w:hAnsi="Times New Roman"/>
                <w:lang w:val="kk-KZ" w:eastAsia="zh-CN"/>
              </w:rPr>
              <w:t>- Доральді секцияның габариттік өлшемдері (Д*Ш) -800*900 мм кем емес</w:t>
            </w:r>
          </w:p>
          <w:p w14:paraId="085727EA" w14:textId="77777777" w:rsidR="000F59EA" w:rsidRPr="00A93F87" w:rsidRDefault="000F59EA" w:rsidP="00A93F87">
            <w:pPr>
              <w:autoSpaceDE w:val="0"/>
              <w:autoSpaceDN w:val="0"/>
              <w:adjustRightInd w:val="0"/>
              <w:spacing w:after="0" w:line="240" w:lineRule="auto"/>
              <w:jc w:val="both"/>
              <w:rPr>
                <w:rFonts w:ascii="Times New Roman" w:hAnsi="Times New Roman"/>
                <w:lang w:val="kk-KZ" w:eastAsia="zh-CN"/>
              </w:rPr>
            </w:pPr>
            <w:r w:rsidRPr="00A93F87">
              <w:rPr>
                <w:rFonts w:ascii="Times New Roman" w:hAnsi="Times New Roman"/>
                <w:lang w:val="kk-KZ" w:eastAsia="zh-CN"/>
              </w:rPr>
              <w:t>- Жамбас секциясының габариттік өлшемдері (Д * Ш) - кемінде 230 * 900 мм</w:t>
            </w:r>
          </w:p>
          <w:p w14:paraId="12A30434" w14:textId="77777777" w:rsidR="000F59EA" w:rsidRPr="00A93F87" w:rsidRDefault="000F59EA" w:rsidP="00A93F87">
            <w:pPr>
              <w:autoSpaceDE w:val="0"/>
              <w:autoSpaceDN w:val="0"/>
              <w:adjustRightInd w:val="0"/>
              <w:spacing w:after="0" w:line="240" w:lineRule="auto"/>
              <w:jc w:val="both"/>
              <w:rPr>
                <w:rFonts w:ascii="Times New Roman" w:hAnsi="Times New Roman"/>
                <w:lang w:val="kk-KZ" w:eastAsia="zh-CN"/>
              </w:rPr>
            </w:pPr>
            <w:r w:rsidRPr="00A93F87">
              <w:rPr>
                <w:rFonts w:ascii="Times New Roman" w:hAnsi="Times New Roman"/>
                <w:lang w:val="kk-KZ" w:eastAsia="zh-CN"/>
              </w:rPr>
              <w:t>- Жамбас бөлігінің жалпы өлшемдері (Д * Ш) - кемінде 230 * 900 мм</w:t>
            </w:r>
          </w:p>
          <w:p w14:paraId="6A0DE144" w14:textId="12E505F7" w:rsidR="000F59EA" w:rsidRPr="00FC7E30" w:rsidRDefault="000F59EA" w:rsidP="00A93F87">
            <w:pPr>
              <w:autoSpaceDE w:val="0"/>
              <w:autoSpaceDN w:val="0"/>
              <w:adjustRightInd w:val="0"/>
              <w:spacing w:after="0" w:line="240" w:lineRule="auto"/>
              <w:jc w:val="both"/>
              <w:rPr>
                <w:rFonts w:ascii="Times New Roman" w:hAnsi="Times New Roman"/>
                <w:lang w:val="kk-KZ" w:eastAsia="zh-CN"/>
              </w:rPr>
            </w:pPr>
            <w:r w:rsidRPr="00A93F87">
              <w:rPr>
                <w:rFonts w:ascii="Times New Roman" w:hAnsi="Times New Roman"/>
                <w:lang w:val="kk-KZ" w:eastAsia="zh-CN"/>
              </w:rPr>
              <w:t>- Аяқ секциясының габариттік өлшемдері (Д*Ш) – 575*900 мм кем емес</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3187E344" w14:textId="5DC41C87" w:rsidR="000F59EA" w:rsidRDefault="000F59EA" w:rsidP="00871E22">
            <w:pPr>
              <w:spacing w:after="0" w:line="240" w:lineRule="auto"/>
              <w:jc w:val="center"/>
              <w:rPr>
                <w:rFonts w:ascii="Times New Roman" w:hAnsi="Times New Roman"/>
                <w:lang w:val="kk-KZ"/>
              </w:rPr>
            </w:pPr>
            <w:r>
              <w:rPr>
                <w:rFonts w:ascii="Times New Roman" w:hAnsi="Times New Roman"/>
                <w:lang w:val="kk-KZ"/>
              </w:rPr>
              <w:t>1 дана</w:t>
            </w:r>
          </w:p>
        </w:tc>
      </w:tr>
      <w:tr w:rsidR="000F59EA" w:rsidRPr="00FC7E30" w14:paraId="780FB510" w14:textId="77777777" w:rsidTr="000F59EA">
        <w:trPr>
          <w:trHeight w:val="141"/>
        </w:trPr>
        <w:tc>
          <w:tcPr>
            <w:tcW w:w="709" w:type="dxa"/>
            <w:vMerge/>
            <w:tcBorders>
              <w:left w:val="single" w:sz="4" w:space="0" w:color="auto"/>
              <w:right w:val="single" w:sz="4" w:space="0" w:color="auto"/>
            </w:tcBorders>
            <w:vAlign w:val="center"/>
          </w:tcPr>
          <w:p w14:paraId="290CC0D6" w14:textId="77777777" w:rsidR="000F59EA" w:rsidRPr="00FC7E30"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694E910E" w14:textId="77777777" w:rsidR="000F59EA" w:rsidRPr="00FC7E30" w:rsidRDefault="000F59EA"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061FB296" w14:textId="023F05F2" w:rsidR="000F59EA" w:rsidRDefault="000F59EA" w:rsidP="007F346A">
            <w:pPr>
              <w:spacing w:after="0" w:line="240" w:lineRule="auto"/>
              <w:jc w:val="center"/>
              <w:rPr>
                <w:rFonts w:ascii="Times New Roman" w:hAnsi="Times New Roman"/>
                <w:lang w:val="kk-KZ"/>
              </w:rPr>
            </w:pPr>
            <w:r>
              <w:rPr>
                <w:rFonts w:ascii="Times New Roman" w:hAnsi="Times New Roman"/>
                <w:lang w:val="kk-KZ"/>
              </w:rPr>
              <w:t>8</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0912D892" w14:textId="090A9206" w:rsidR="000F59EA" w:rsidRPr="00A93F87" w:rsidRDefault="000F59EA" w:rsidP="00A93F87">
            <w:pPr>
              <w:pStyle w:val="Default"/>
              <w:rPr>
                <w:b/>
                <w:bCs/>
                <w:color w:val="auto"/>
                <w:sz w:val="22"/>
                <w:szCs w:val="22"/>
                <w:shd w:val="clear" w:color="auto" w:fill="FFFFFF"/>
                <w:lang w:val="kk-KZ"/>
              </w:rPr>
            </w:pPr>
            <w:r w:rsidRPr="00A93F87">
              <w:rPr>
                <w:b/>
                <w:bCs/>
                <w:color w:val="auto"/>
                <w:sz w:val="22"/>
                <w:szCs w:val="22"/>
                <w:shd w:val="clear" w:color="auto" w:fill="FFFFFF"/>
                <w:lang w:val="kk-KZ"/>
              </w:rPr>
              <w:t>Кірістірілген инфузиялық тірек**</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330B15BB" w14:textId="08FC8133" w:rsidR="000F59EA" w:rsidRPr="00A93F87" w:rsidRDefault="000F59EA" w:rsidP="00A93F87">
            <w:pPr>
              <w:autoSpaceDE w:val="0"/>
              <w:autoSpaceDN w:val="0"/>
              <w:adjustRightInd w:val="0"/>
              <w:spacing w:after="0" w:line="240" w:lineRule="auto"/>
              <w:jc w:val="both"/>
              <w:rPr>
                <w:rFonts w:ascii="Times New Roman" w:hAnsi="Times New Roman"/>
                <w:lang w:val="kk-KZ" w:eastAsia="zh-CN"/>
              </w:rPr>
            </w:pPr>
            <w:r w:rsidRPr="00A93F87">
              <w:rPr>
                <w:rFonts w:ascii="Times New Roman" w:hAnsi="Times New Roman"/>
                <w:lang w:val="kk-KZ" w:eastAsia="zh-CN"/>
              </w:rPr>
              <w:t xml:space="preserve">Инфузиялық тірек тамшылатқышқа арналуы керек, онда инфузияға арналған кемінде 4 Ілмек қарастырылған. Модель тот баспайтын құбырдан жасалған, төсек жақтауындағы арнайы тесікке орналастырылған. Ілгегі бар Элемент арнайы механизмнің көмегімен </w:t>
            </w:r>
            <w:r w:rsidRPr="00A93F87">
              <w:rPr>
                <w:rFonts w:ascii="Times New Roman" w:hAnsi="Times New Roman"/>
                <w:lang w:val="kk-KZ" w:eastAsia="zh-CN"/>
              </w:rPr>
              <w:lastRenderedPageBreak/>
              <w:t>биіктігі бойынша реттеледі. Кереуеттің екі жағына орнату мүмкіндігі бар.</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4B4D85B8" w14:textId="47873DA9" w:rsidR="000F59EA" w:rsidRDefault="000F59EA" w:rsidP="00871E22">
            <w:pPr>
              <w:spacing w:after="0" w:line="240" w:lineRule="auto"/>
              <w:jc w:val="center"/>
              <w:rPr>
                <w:rFonts w:ascii="Times New Roman" w:hAnsi="Times New Roman"/>
                <w:lang w:val="kk-KZ"/>
              </w:rPr>
            </w:pPr>
            <w:r>
              <w:rPr>
                <w:rFonts w:ascii="Times New Roman" w:hAnsi="Times New Roman"/>
                <w:lang w:val="kk-KZ"/>
              </w:rPr>
              <w:lastRenderedPageBreak/>
              <w:t>1 дана</w:t>
            </w:r>
          </w:p>
        </w:tc>
      </w:tr>
      <w:tr w:rsidR="000F59EA" w:rsidRPr="00FC7E30" w14:paraId="059812F1" w14:textId="77777777" w:rsidTr="000F59EA">
        <w:trPr>
          <w:trHeight w:val="141"/>
        </w:trPr>
        <w:tc>
          <w:tcPr>
            <w:tcW w:w="709" w:type="dxa"/>
            <w:vMerge/>
            <w:tcBorders>
              <w:left w:val="single" w:sz="4" w:space="0" w:color="auto"/>
              <w:right w:val="single" w:sz="4" w:space="0" w:color="auto"/>
            </w:tcBorders>
            <w:vAlign w:val="center"/>
          </w:tcPr>
          <w:p w14:paraId="7D9F5295" w14:textId="77777777" w:rsidR="000F59EA" w:rsidRPr="00FC7E30"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64301CD5" w14:textId="77777777" w:rsidR="000F59EA" w:rsidRPr="00FC7E30" w:rsidRDefault="000F59EA"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24CEF737" w14:textId="59F54530" w:rsidR="000F59EA" w:rsidRDefault="000F59EA" w:rsidP="007F346A">
            <w:pPr>
              <w:spacing w:after="0" w:line="240" w:lineRule="auto"/>
              <w:jc w:val="center"/>
              <w:rPr>
                <w:rFonts w:ascii="Times New Roman" w:hAnsi="Times New Roman"/>
                <w:lang w:val="kk-KZ"/>
              </w:rPr>
            </w:pPr>
            <w:r>
              <w:rPr>
                <w:rFonts w:ascii="Times New Roman" w:hAnsi="Times New Roman"/>
                <w:lang w:val="kk-KZ"/>
              </w:rPr>
              <w:t>9</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32EEB8AC" w14:textId="164136B9" w:rsidR="000F59EA" w:rsidRPr="00A93F87" w:rsidRDefault="000F59EA" w:rsidP="00A93F87">
            <w:pPr>
              <w:pStyle w:val="Default"/>
              <w:rPr>
                <w:b/>
                <w:bCs/>
                <w:color w:val="auto"/>
                <w:sz w:val="22"/>
                <w:szCs w:val="22"/>
                <w:shd w:val="clear" w:color="auto" w:fill="FFFFFF"/>
                <w:lang w:val="kk-KZ"/>
              </w:rPr>
            </w:pPr>
            <w:r w:rsidRPr="00A93F87">
              <w:rPr>
                <w:b/>
                <w:bCs/>
                <w:color w:val="auto"/>
                <w:sz w:val="22"/>
                <w:szCs w:val="22"/>
                <w:shd w:val="clear" w:color="auto" w:fill="FFFFFF"/>
                <w:lang w:val="kk-KZ"/>
              </w:rPr>
              <w:t>Тарту доғасы**</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0B2F6119" w14:textId="5B0C3936" w:rsidR="000F59EA" w:rsidRPr="00A93F87" w:rsidRDefault="000F59EA" w:rsidP="00A93F87">
            <w:pPr>
              <w:autoSpaceDE w:val="0"/>
              <w:autoSpaceDN w:val="0"/>
              <w:adjustRightInd w:val="0"/>
              <w:spacing w:after="0" w:line="240" w:lineRule="auto"/>
              <w:jc w:val="both"/>
              <w:rPr>
                <w:rFonts w:ascii="Times New Roman" w:hAnsi="Times New Roman"/>
                <w:lang w:val="kk-KZ" w:eastAsia="zh-CN"/>
              </w:rPr>
            </w:pPr>
            <w:r w:rsidRPr="00A93F87">
              <w:rPr>
                <w:rFonts w:ascii="Times New Roman" w:hAnsi="Times New Roman"/>
                <w:lang w:val="kk-KZ" w:eastAsia="zh-CN"/>
              </w:rPr>
              <w:t>Тарту доғасы қолмен ұстауға арналған болуы керек, бұл Нейлон белдігіндегі пластикалық эргономикалық тұтқа. Биіктігі бойынша өздігінен реттеледі. Тарту доғасы диаметрі кемінде 28 мм дөңгелек қималы Профильді құбырдан жасалуы керек. Науқастың төсектегі орнын өз бетінше жылжытуды және өзгертуді жеңілдетуге арналған, сондай-ақ төсектен көтерілу кезінде қолдауды қамтамасыз етеді (Балқан жақтауының (доғасының) аналогы ретінде қолданылады). Құбыр дезинфекциялау құралдарына төзімді ұнтақ бүріккішпен жасалған полимерлі жабынмен қорғалған. Кереует төсегінен доғаның биіктігі ең жоғары нүктеге дейін кемінде 1160 мм болуы керек. арасындағы қашықтық құбырлар эргономикалық тұтқаға дейін кемінде 125 мм. кереует төсегінен ілулі тұтқаға дейінгі қашықтық кемінде 583 мм</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33ACC1EB" w14:textId="2A555556" w:rsidR="000F59EA" w:rsidRDefault="000F59EA" w:rsidP="00871E22">
            <w:pPr>
              <w:spacing w:after="0" w:line="240" w:lineRule="auto"/>
              <w:jc w:val="center"/>
              <w:rPr>
                <w:rFonts w:ascii="Times New Roman" w:hAnsi="Times New Roman"/>
                <w:lang w:val="kk-KZ"/>
              </w:rPr>
            </w:pPr>
            <w:r>
              <w:rPr>
                <w:rFonts w:ascii="Times New Roman" w:hAnsi="Times New Roman"/>
                <w:lang w:val="kk-KZ"/>
              </w:rPr>
              <w:t>1 дана</w:t>
            </w:r>
          </w:p>
        </w:tc>
      </w:tr>
      <w:tr w:rsidR="000F59EA" w:rsidRPr="00FC7E30" w14:paraId="72675BF0" w14:textId="77777777" w:rsidTr="000F59EA">
        <w:trPr>
          <w:trHeight w:val="141"/>
        </w:trPr>
        <w:tc>
          <w:tcPr>
            <w:tcW w:w="709" w:type="dxa"/>
            <w:vMerge/>
            <w:tcBorders>
              <w:left w:val="single" w:sz="4" w:space="0" w:color="auto"/>
              <w:right w:val="single" w:sz="4" w:space="0" w:color="auto"/>
            </w:tcBorders>
            <w:vAlign w:val="center"/>
          </w:tcPr>
          <w:p w14:paraId="4C6A81A4" w14:textId="77777777" w:rsidR="000F59EA" w:rsidRPr="00FC7E30"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2CFC59A1" w14:textId="77777777" w:rsidR="000F59EA" w:rsidRPr="00FC7E30" w:rsidRDefault="000F59EA"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6807424A" w14:textId="259DFCE7" w:rsidR="000F59EA" w:rsidRDefault="000F59EA" w:rsidP="007F346A">
            <w:pPr>
              <w:spacing w:after="0" w:line="240" w:lineRule="auto"/>
              <w:jc w:val="center"/>
              <w:rPr>
                <w:rFonts w:ascii="Times New Roman" w:hAnsi="Times New Roman"/>
                <w:lang w:val="kk-KZ"/>
              </w:rPr>
            </w:pPr>
            <w:r>
              <w:rPr>
                <w:rFonts w:ascii="Times New Roman" w:hAnsi="Times New Roman"/>
                <w:lang w:val="kk-KZ"/>
              </w:rPr>
              <w:t>10</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38FBE483" w14:textId="77777777" w:rsidR="000F59EA" w:rsidRDefault="000F59EA" w:rsidP="00A93F87">
            <w:pPr>
              <w:pStyle w:val="a4"/>
              <w:spacing w:line="256" w:lineRule="auto"/>
              <w:ind w:firstLine="0"/>
              <w:rPr>
                <w:lang w:val="en-US"/>
              </w:rPr>
            </w:pPr>
            <w:proofErr w:type="spellStart"/>
            <w:r>
              <w:rPr>
                <w:lang w:val="en-US"/>
              </w:rPr>
              <w:t>Матрац</w:t>
            </w:r>
            <w:proofErr w:type="spellEnd"/>
            <w:r>
              <w:rPr>
                <w:lang w:val="en-US"/>
              </w:rPr>
              <w:t xml:space="preserve"> </w:t>
            </w:r>
            <w:proofErr w:type="spellStart"/>
            <w:r>
              <w:rPr>
                <w:lang w:val="en-US"/>
              </w:rPr>
              <w:t>секционный</w:t>
            </w:r>
            <w:proofErr w:type="spellEnd"/>
          </w:p>
          <w:p w14:paraId="7986F1B0" w14:textId="77777777" w:rsidR="000F59EA" w:rsidRPr="00A93F87" w:rsidRDefault="000F59EA" w:rsidP="00A93F87">
            <w:pPr>
              <w:pStyle w:val="Default"/>
              <w:rPr>
                <w:b/>
                <w:bCs/>
                <w:color w:val="auto"/>
                <w:sz w:val="22"/>
                <w:szCs w:val="22"/>
                <w:shd w:val="clear" w:color="auto" w:fill="FFFFFF"/>
                <w:lang w:val="kk-KZ"/>
              </w:rPr>
            </w:pP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48F2E0DA" w14:textId="12B6EBA0" w:rsidR="000F59EA" w:rsidRPr="00A93F87" w:rsidRDefault="000F59EA" w:rsidP="00A93F87">
            <w:pPr>
              <w:autoSpaceDE w:val="0"/>
              <w:autoSpaceDN w:val="0"/>
              <w:adjustRightInd w:val="0"/>
              <w:spacing w:after="0" w:line="240" w:lineRule="auto"/>
              <w:jc w:val="both"/>
              <w:rPr>
                <w:rFonts w:ascii="Times New Roman" w:hAnsi="Times New Roman"/>
                <w:lang w:val="kk-KZ" w:eastAsia="zh-CN"/>
              </w:rPr>
            </w:pPr>
            <w:r w:rsidRPr="00A93F87">
              <w:rPr>
                <w:rFonts w:ascii="Times New Roman" w:hAnsi="Times New Roman"/>
                <w:lang w:val="kk-KZ" w:eastAsia="zh-CN"/>
              </w:rPr>
              <w:t>Матрас толтырғышы алынбалы ылғалға төзімді бу өткізгіш найзағай қақпағында жоғары серпімді" суық " полиуретанды көбіктен жасалуы керек.  Дезинфекциялық құралдармен өңдеуге төзімді.  Матрас төрт пішінді бөлікке бөлінуі керек.  Өлшемдері кемінде (ДхШхВ): 1910х900х100 мм</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28A8E509" w14:textId="26B78F06" w:rsidR="000F59EA" w:rsidRDefault="000F59EA" w:rsidP="00871E22">
            <w:pPr>
              <w:spacing w:after="0" w:line="240" w:lineRule="auto"/>
              <w:jc w:val="center"/>
              <w:rPr>
                <w:rFonts w:ascii="Times New Roman" w:hAnsi="Times New Roman"/>
                <w:lang w:val="kk-KZ"/>
              </w:rPr>
            </w:pPr>
            <w:r>
              <w:rPr>
                <w:rFonts w:ascii="Times New Roman" w:hAnsi="Times New Roman"/>
                <w:lang w:val="kk-KZ"/>
              </w:rPr>
              <w:t>1 дана</w:t>
            </w:r>
          </w:p>
        </w:tc>
      </w:tr>
      <w:tr w:rsidR="000F59EA" w:rsidRPr="00FC7E30" w14:paraId="251294B0" w14:textId="77777777" w:rsidTr="000F59EA">
        <w:trPr>
          <w:trHeight w:val="141"/>
        </w:trPr>
        <w:tc>
          <w:tcPr>
            <w:tcW w:w="709" w:type="dxa"/>
            <w:vMerge/>
            <w:tcBorders>
              <w:left w:val="single" w:sz="4" w:space="0" w:color="auto"/>
              <w:right w:val="single" w:sz="4" w:space="0" w:color="auto"/>
            </w:tcBorders>
            <w:vAlign w:val="center"/>
          </w:tcPr>
          <w:p w14:paraId="4A35B5A3" w14:textId="77777777" w:rsidR="000F59EA" w:rsidRPr="00FC7E30"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98609C8" w14:textId="77777777" w:rsidR="000F59EA" w:rsidRPr="00FC7E30" w:rsidRDefault="000F59EA"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7631EFC8" w14:textId="5682C92B" w:rsidR="000F59EA" w:rsidRDefault="000F59EA" w:rsidP="007F346A">
            <w:pPr>
              <w:spacing w:after="0" w:line="240" w:lineRule="auto"/>
              <w:jc w:val="center"/>
              <w:rPr>
                <w:rFonts w:ascii="Times New Roman" w:hAnsi="Times New Roman"/>
                <w:lang w:val="kk-KZ"/>
              </w:rPr>
            </w:pPr>
            <w:r>
              <w:rPr>
                <w:rFonts w:ascii="Times New Roman" w:hAnsi="Times New Roman"/>
                <w:lang w:val="kk-KZ"/>
              </w:rPr>
              <w:t>11</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74C8B959" w14:textId="4C90BD3B" w:rsidR="000F59EA" w:rsidRPr="00A93F87" w:rsidRDefault="000F59EA" w:rsidP="00A93F87">
            <w:pPr>
              <w:pStyle w:val="a4"/>
              <w:spacing w:line="256" w:lineRule="auto"/>
              <w:ind w:firstLine="0"/>
              <w:rPr>
                <w:lang w:val="kk-KZ"/>
              </w:rPr>
            </w:pPr>
            <w:r w:rsidRPr="00A93F87">
              <w:rPr>
                <w:lang w:val="kk-KZ"/>
              </w:rPr>
              <w:t>Пульт/басқару тақтасы (кереуеттерге арналған электр жетегі)**</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537B8889" w14:textId="3E0AF81C" w:rsidR="000F59EA" w:rsidRPr="00A93F87" w:rsidRDefault="000F59EA" w:rsidP="00A93F87">
            <w:pPr>
              <w:autoSpaceDE w:val="0"/>
              <w:autoSpaceDN w:val="0"/>
              <w:adjustRightInd w:val="0"/>
              <w:spacing w:after="0" w:line="240" w:lineRule="auto"/>
              <w:jc w:val="both"/>
              <w:rPr>
                <w:rFonts w:ascii="Times New Roman" w:hAnsi="Times New Roman"/>
                <w:lang w:val="kk-KZ" w:eastAsia="zh-CN"/>
              </w:rPr>
            </w:pPr>
            <w:r w:rsidRPr="00A93F87">
              <w:rPr>
                <w:rFonts w:ascii="Times New Roman" w:hAnsi="Times New Roman"/>
                <w:lang w:val="kk-KZ" w:eastAsia="zh-CN"/>
              </w:rPr>
              <w:t>Аспалы басқару пульті кемінде 10 түймеден тұруы керек: биіктікті реттеу жоғары/төмен, доральді бөліктің жоғары/төмен бұрышын реттеу, феморальды бөлімді жоғары/төмен реттеу, доральді және феморальды бөлімді жоғары/төмен бір уақытта реттеу, тренделенбург/АнтиТренделенбург бойлық көлбеуін реттеу.</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4531DDB0" w14:textId="6AF6974B" w:rsidR="000F59EA" w:rsidRDefault="000F59EA" w:rsidP="00871E22">
            <w:pPr>
              <w:spacing w:after="0" w:line="240" w:lineRule="auto"/>
              <w:jc w:val="center"/>
              <w:rPr>
                <w:rFonts w:ascii="Times New Roman" w:hAnsi="Times New Roman"/>
                <w:lang w:val="kk-KZ"/>
              </w:rPr>
            </w:pPr>
            <w:r>
              <w:rPr>
                <w:rFonts w:ascii="Times New Roman" w:hAnsi="Times New Roman"/>
                <w:lang w:val="kk-KZ"/>
              </w:rPr>
              <w:t>1 дана</w:t>
            </w:r>
            <w:bookmarkStart w:id="0" w:name="_GoBack"/>
            <w:bookmarkEnd w:id="0"/>
          </w:p>
        </w:tc>
      </w:tr>
      <w:tr w:rsidR="000F59EA" w:rsidRPr="00FC7E30" w14:paraId="040CEE25" w14:textId="77777777" w:rsidTr="000F59EA">
        <w:trPr>
          <w:trHeight w:val="141"/>
        </w:trPr>
        <w:tc>
          <w:tcPr>
            <w:tcW w:w="709" w:type="dxa"/>
            <w:vMerge/>
            <w:tcBorders>
              <w:left w:val="single" w:sz="4" w:space="0" w:color="auto"/>
              <w:right w:val="single" w:sz="4" w:space="0" w:color="auto"/>
            </w:tcBorders>
            <w:vAlign w:val="center"/>
          </w:tcPr>
          <w:p w14:paraId="0039AF33" w14:textId="77777777" w:rsidR="000F59EA" w:rsidRPr="00FC7E30"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4002DDF7" w14:textId="77777777" w:rsidR="000F59EA" w:rsidRPr="00FC7E30" w:rsidRDefault="000F59EA" w:rsidP="007F346A">
            <w:pPr>
              <w:spacing w:after="0" w:line="240" w:lineRule="auto"/>
              <w:ind w:right="-108"/>
              <w:rPr>
                <w:rFonts w:ascii="Times New Roman" w:hAnsi="Times New Roman"/>
                <w:b/>
                <w:lang w:val="kk-KZ"/>
              </w:rPr>
            </w:pPr>
          </w:p>
        </w:tc>
        <w:tc>
          <w:tcPr>
            <w:tcW w:w="11628" w:type="dxa"/>
            <w:gridSpan w:val="5"/>
            <w:tcBorders>
              <w:top w:val="single" w:sz="4" w:space="0" w:color="auto"/>
              <w:left w:val="single" w:sz="4" w:space="0" w:color="auto"/>
              <w:bottom w:val="single" w:sz="4" w:space="0" w:color="auto"/>
              <w:right w:val="single" w:sz="4" w:space="0" w:color="auto"/>
            </w:tcBorders>
            <w:vAlign w:val="center"/>
          </w:tcPr>
          <w:p w14:paraId="3B609A51" w14:textId="2FA2C796" w:rsidR="000F59EA" w:rsidRPr="00A93F87" w:rsidRDefault="000F59EA" w:rsidP="00A93F87">
            <w:pPr>
              <w:spacing w:after="0" w:line="240" w:lineRule="auto"/>
              <w:rPr>
                <w:rFonts w:ascii="Times New Roman" w:hAnsi="Times New Roman"/>
                <w:i/>
                <w:lang w:val="kk-KZ"/>
              </w:rPr>
            </w:pPr>
            <w:r w:rsidRPr="00A93F87">
              <w:rPr>
                <w:rFonts w:ascii="Times New Roman" w:hAnsi="Times New Roman"/>
                <w:i/>
                <w:lang w:val="kk-KZ"/>
              </w:rPr>
              <w:t>Негізгі компоненттер:</w:t>
            </w:r>
          </w:p>
        </w:tc>
      </w:tr>
      <w:tr w:rsidR="000F59EA" w:rsidRPr="00FC7E30" w14:paraId="3479066C" w14:textId="77777777" w:rsidTr="000F59EA">
        <w:trPr>
          <w:trHeight w:val="141"/>
        </w:trPr>
        <w:tc>
          <w:tcPr>
            <w:tcW w:w="709" w:type="dxa"/>
            <w:vMerge/>
            <w:tcBorders>
              <w:left w:val="single" w:sz="4" w:space="0" w:color="auto"/>
              <w:right w:val="single" w:sz="4" w:space="0" w:color="auto"/>
            </w:tcBorders>
            <w:vAlign w:val="center"/>
          </w:tcPr>
          <w:p w14:paraId="6DE87057" w14:textId="77777777" w:rsidR="000F59EA" w:rsidRPr="00FC7E30"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092AB863" w14:textId="77777777" w:rsidR="000F59EA" w:rsidRPr="00FC7E30" w:rsidRDefault="000F59EA"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46F06E54" w14:textId="12CF8B1B" w:rsidR="000F59EA" w:rsidRDefault="000F59EA" w:rsidP="007F346A">
            <w:pPr>
              <w:spacing w:after="0" w:line="240" w:lineRule="auto"/>
              <w:jc w:val="center"/>
              <w:rPr>
                <w:rFonts w:ascii="Times New Roman" w:hAnsi="Times New Roman"/>
                <w:lang w:val="kk-KZ"/>
              </w:rPr>
            </w:pPr>
            <w:r>
              <w:rPr>
                <w:rFonts w:ascii="Times New Roman" w:hAnsi="Times New Roman"/>
                <w:lang w:val="kk-KZ"/>
              </w:rPr>
              <w:t>1</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10C5677B" w14:textId="3F183478" w:rsidR="000F59EA" w:rsidRPr="00A93F87" w:rsidRDefault="000F59EA" w:rsidP="00A93F87">
            <w:pPr>
              <w:pStyle w:val="a4"/>
              <w:spacing w:line="256" w:lineRule="auto"/>
              <w:ind w:firstLine="0"/>
              <w:rPr>
                <w:lang w:val="kk-KZ"/>
              </w:rPr>
            </w:pPr>
            <w:r>
              <w:rPr>
                <w:lang w:val="kk-KZ"/>
              </w:rPr>
              <w:t>жоқ</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001FA0CB" w14:textId="77777777" w:rsidR="000F59EA" w:rsidRPr="00A93F87" w:rsidRDefault="000F59EA" w:rsidP="00A93F87">
            <w:pPr>
              <w:autoSpaceDE w:val="0"/>
              <w:autoSpaceDN w:val="0"/>
              <w:adjustRightInd w:val="0"/>
              <w:spacing w:after="0" w:line="240" w:lineRule="auto"/>
              <w:jc w:val="both"/>
              <w:rPr>
                <w:rFonts w:ascii="Times New Roman" w:hAnsi="Times New Roman"/>
                <w:lang w:val="kk-KZ" w:eastAsia="zh-CN"/>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58684DAF" w14:textId="77777777" w:rsidR="000F59EA" w:rsidRDefault="000F59EA" w:rsidP="00871E22">
            <w:pPr>
              <w:spacing w:after="0" w:line="240" w:lineRule="auto"/>
              <w:jc w:val="center"/>
              <w:rPr>
                <w:rFonts w:ascii="Times New Roman" w:hAnsi="Times New Roman"/>
                <w:lang w:val="kk-KZ"/>
              </w:rPr>
            </w:pPr>
          </w:p>
        </w:tc>
      </w:tr>
      <w:tr w:rsidR="000F59EA" w:rsidRPr="00FC7E30" w14:paraId="0D7BC209" w14:textId="77777777" w:rsidTr="000F59EA">
        <w:trPr>
          <w:trHeight w:val="141"/>
        </w:trPr>
        <w:tc>
          <w:tcPr>
            <w:tcW w:w="709" w:type="dxa"/>
            <w:vMerge/>
            <w:tcBorders>
              <w:left w:val="single" w:sz="4" w:space="0" w:color="auto"/>
              <w:right w:val="single" w:sz="4" w:space="0" w:color="auto"/>
            </w:tcBorders>
            <w:vAlign w:val="center"/>
          </w:tcPr>
          <w:p w14:paraId="5D78A714" w14:textId="77777777" w:rsidR="000F59EA" w:rsidRPr="00FC7E30"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78AE8467" w14:textId="77777777" w:rsidR="000F59EA" w:rsidRPr="00FC7E30" w:rsidRDefault="000F59EA" w:rsidP="007F346A">
            <w:pPr>
              <w:spacing w:after="0" w:line="240" w:lineRule="auto"/>
              <w:ind w:right="-108"/>
              <w:rPr>
                <w:rFonts w:ascii="Times New Roman" w:hAnsi="Times New Roman"/>
                <w:b/>
                <w:lang w:val="kk-KZ"/>
              </w:rPr>
            </w:pPr>
          </w:p>
        </w:tc>
        <w:tc>
          <w:tcPr>
            <w:tcW w:w="11628" w:type="dxa"/>
            <w:gridSpan w:val="5"/>
            <w:tcBorders>
              <w:top w:val="single" w:sz="4" w:space="0" w:color="auto"/>
              <w:left w:val="single" w:sz="4" w:space="0" w:color="auto"/>
              <w:bottom w:val="single" w:sz="4" w:space="0" w:color="auto"/>
              <w:right w:val="single" w:sz="4" w:space="0" w:color="auto"/>
            </w:tcBorders>
            <w:vAlign w:val="center"/>
          </w:tcPr>
          <w:p w14:paraId="6DE536FF" w14:textId="2D59740B" w:rsidR="000F59EA" w:rsidRPr="00A93F87" w:rsidRDefault="000F59EA" w:rsidP="00A93F87">
            <w:pPr>
              <w:spacing w:after="0" w:line="240" w:lineRule="auto"/>
              <w:rPr>
                <w:rFonts w:ascii="Times New Roman" w:hAnsi="Times New Roman"/>
                <w:i/>
                <w:lang w:val="kk-KZ"/>
              </w:rPr>
            </w:pPr>
            <w:r w:rsidRPr="00A93F87">
              <w:rPr>
                <w:rFonts w:ascii="Times New Roman" w:hAnsi="Times New Roman"/>
                <w:i/>
                <w:lang w:val="kk-KZ"/>
              </w:rPr>
              <w:t>Керек-жарақтар:</w:t>
            </w:r>
          </w:p>
        </w:tc>
      </w:tr>
      <w:tr w:rsidR="000F59EA" w:rsidRPr="00FC7E30" w14:paraId="42CE0DFA" w14:textId="77777777" w:rsidTr="000F59EA">
        <w:trPr>
          <w:trHeight w:val="141"/>
        </w:trPr>
        <w:tc>
          <w:tcPr>
            <w:tcW w:w="709" w:type="dxa"/>
            <w:vMerge/>
            <w:tcBorders>
              <w:left w:val="single" w:sz="4" w:space="0" w:color="auto"/>
              <w:right w:val="single" w:sz="4" w:space="0" w:color="auto"/>
            </w:tcBorders>
            <w:vAlign w:val="center"/>
          </w:tcPr>
          <w:p w14:paraId="70F5A138" w14:textId="77777777" w:rsidR="000F59EA" w:rsidRPr="00FC7E30"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A36DF27" w14:textId="77777777" w:rsidR="000F59EA" w:rsidRPr="00FC7E30" w:rsidRDefault="000F59EA"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461B8DBF" w14:textId="5BC595F9" w:rsidR="000F59EA" w:rsidRDefault="000F59EA" w:rsidP="007F346A">
            <w:pPr>
              <w:spacing w:after="0" w:line="240" w:lineRule="auto"/>
              <w:jc w:val="center"/>
              <w:rPr>
                <w:rFonts w:ascii="Times New Roman" w:hAnsi="Times New Roman"/>
                <w:lang w:val="kk-KZ"/>
              </w:rPr>
            </w:pPr>
            <w:r>
              <w:rPr>
                <w:rFonts w:ascii="Times New Roman" w:hAnsi="Times New Roman"/>
                <w:lang w:val="kk-KZ"/>
              </w:rPr>
              <w:t>1</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2A19A32B" w14:textId="46175257" w:rsidR="000F59EA" w:rsidRPr="00A93F87" w:rsidRDefault="000F59EA" w:rsidP="00A93F87">
            <w:pPr>
              <w:pStyle w:val="a4"/>
              <w:spacing w:line="256" w:lineRule="auto"/>
              <w:ind w:firstLine="0"/>
              <w:rPr>
                <w:lang w:val="kk-KZ"/>
              </w:rPr>
            </w:pPr>
            <w:r>
              <w:rPr>
                <w:lang w:val="kk-KZ"/>
              </w:rPr>
              <w:t>жоқ</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349566BD" w14:textId="77777777" w:rsidR="000F59EA" w:rsidRPr="00A93F87" w:rsidRDefault="000F59EA" w:rsidP="00A93F87">
            <w:pPr>
              <w:autoSpaceDE w:val="0"/>
              <w:autoSpaceDN w:val="0"/>
              <w:adjustRightInd w:val="0"/>
              <w:spacing w:after="0" w:line="240" w:lineRule="auto"/>
              <w:jc w:val="both"/>
              <w:rPr>
                <w:rFonts w:ascii="Times New Roman" w:hAnsi="Times New Roman"/>
                <w:lang w:val="kk-KZ" w:eastAsia="zh-CN"/>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62932A63" w14:textId="77777777" w:rsidR="000F59EA" w:rsidRDefault="000F59EA" w:rsidP="00871E22">
            <w:pPr>
              <w:spacing w:after="0" w:line="240" w:lineRule="auto"/>
              <w:jc w:val="center"/>
              <w:rPr>
                <w:rFonts w:ascii="Times New Roman" w:hAnsi="Times New Roman"/>
                <w:lang w:val="kk-KZ"/>
              </w:rPr>
            </w:pPr>
          </w:p>
        </w:tc>
      </w:tr>
      <w:tr w:rsidR="000F59EA" w:rsidRPr="00F97722" w14:paraId="287F99D9" w14:textId="77777777" w:rsidTr="000F59EA">
        <w:trPr>
          <w:trHeight w:val="141"/>
        </w:trPr>
        <w:tc>
          <w:tcPr>
            <w:tcW w:w="709" w:type="dxa"/>
            <w:vMerge/>
            <w:tcBorders>
              <w:left w:val="single" w:sz="4" w:space="0" w:color="auto"/>
              <w:right w:val="single" w:sz="4" w:space="0" w:color="auto"/>
            </w:tcBorders>
            <w:vAlign w:val="center"/>
          </w:tcPr>
          <w:p w14:paraId="1316F1DF" w14:textId="77777777" w:rsidR="000F59EA" w:rsidRPr="00F97722"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7249C4CF" w14:textId="77777777" w:rsidR="000F59EA" w:rsidRPr="00F97722" w:rsidRDefault="000F59EA" w:rsidP="007F346A">
            <w:pPr>
              <w:spacing w:after="0" w:line="240" w:lineRule="auto"/>
              <w:ind w:right="-108"/>
              <w:rPr>
                <w:rFonts w:ascii="Times New Roman" w:hAnsi="Times New Roman"/>
                <w:b/>
                <w:lang w:val="kk-KZ"/>
              </w:rPr>
            </w:pPr>
          </w:p>
        </w:tc>
        <w:tc>
          <w:tcPr>
            <w:tcW w:w="11628" w:type="dxa"/>
            <w:gridSpan w:val="5"/>
            <w:tcBorders>
              <w:top w:val="single" w:sz="4" w:space="0" w:color="auto"/>
              <w:left w:val="single" w:sz="4" w:space="0" w:color="auto"/>
              <w:bottom w:val="single" w:sz="4" w:space="0" w:color="auto"/>
              <w:right w:val="single" w:sz="4" w:space="0" w:color="auto"/>
            </w:tcBorders>
            <w:vAlign w:val="center"/>
          </w:tcPr>
          <w:p w14:paraId="38F4F59F" w14:textId="07BEA821" w:rsidR="000F59EA" w:rsidRPr="00A93F87" w:rsidRDefault="000F59EA" w:rsidP="00F97722">
            <w:pPr>
              <w:spacing w:after="0" w:line="240" w:lineRule="auto"/>
              <w:rPr>
                <w:rFonts w:ascii="Times New Roman" w:hAnsi="Times New Roman"/>
                <w:i/>
                <w:lang w:val="kk-KZ"/>
              </w:rPr>
            </w:pPr>
            <w:r w:rsidRPr="00A93F87">
              <w:rPr>
                <w:rFonts w:ascii="Times New Roman" w:hAnsi="Times New Roman"/>
                <w:i/>
                <w:lang w:val="kk-KZ"/>
              </w:rPr>
              <w:t>Қосымша компоненттер</w:t>
            </w:r>
            <w:r>
              <w:rPr>
                <w:rFonts w:ascii="Times New Roman" w:hAnsi="Times New Roman"/>
                <w:i/>
                <w:lang w:val="kk-KZ"/>
              </w:rPr>
              <w:t>:</w:t>
            </w:r>
          </w:p>
        </w:tc>
      </w:tr>
      <w:tr w:rsidR="000F59EA" w:rsidRPr="00F97722" w14:paraId="43811343" w14:textId="77777777" w:rsidTr="000F59EA">
        <w:trPr>
          <w:trHeight w:val="141"/>
        </w:trPr>
        <w:tc>
          <w:tcPr>
            <w:tcW w:w="709" w:type="dxa"/>
            <w:vMerge/>
            <w:tcBorders>
              <w:left w:val="single" w:sz="4" w:space="0" w:color="auto"/>
              <w:right w:val="single" w:sz="4" w:space="0" w:color="auto"/>
            </w:tcBorders>
            <w:vAlign w:val="center"/>
          </w:tcPr>
          <w:p w14:paraId="2EE49DFE" w14:textId="77777777" w:rsidR="000F59EA" w:rsidRPr="00F97722"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38DE794" w14:textId="77777777" w:rsidR="000F59EA" w:rsidRPr="00F97722" w:rsidRDefault="000F59EA"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45F9C520" w14:textId="38598B47" w:rsidR="000F59EA" w:rsidRPr="00F97722" w:rsidRDefault="000F59EA" w:rsidP="007F346A">
            <w:pPr>
              <w:spacing w:after="0" w:line="240" w:lineRule="auto"/>
              <w:jc w:val="center"/>
              <w:rPr>
                <w:rFonts w:ascii="Times New Roman" w:hAnsi="Times New Roman"/>
                <w:lang w:val="kk-KZ"/>
              </w:rPr>
            </w:pPr>
            <w:r>
              <w:rPr>
                <w:rFonts w:ascii="Times New Roman" w:hAnsi="Times New Roman"/>
                <w:lang w:val="kk-KZ"/>
              </w:rPr>
              <w:t>1</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1A0C247C" w14:textId="6B6D0B91" w:rsidR="000F59EA" w:rsidRPr="00A93F87" w:rsidRDefault="000F59EA" w:rsidP="00871E22">
            <w:pPr>
              <w:pStyle w:val="Default"/>
              <w:rPr>
                <w:bCs/>
                <w:color w:val="auto"/>
                <w:sz w:val="22"/>
                <w:szCs w:val="22"/>
                <w:shd w:val="clear" w:color="auto" w:fill="FFFFFF"/>
                <w:lang w:val="kk-KZ"/>
              </w:rPr>
            </w:pPr>
            <w:r w:rsidRPr="00A93F87">
              <w:rPr>
                <w:bCs/>
                <w:color w:val="auto"/>
                <w:sz w:val="22"/>
                <w:szCs w:val="22"/>
                <w:shd w:val="clear" w:color="auto" w:fill="FFFFFF"/>
                <w:lang w:val="kk-KZ"/>
              </w:rPr>
              <w:t>жоқ</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5EE063F0" w14:textId="3D1E8725" w:rsidR="000F59EA" w:rsidRPr="00F97722" w:rsidRDefault="000F59EA" w:rsidP="00F97722">
            <w:pPr>
              <w:autoSpaceDE w:val="0"/>
              <w:autoSpaceDN w:val="0"/>
              <w:adjustRightInd w:val="0"/>
              <w:spacing w:after="0" w:line="240" w:lineRule="auto"/>
              <w:jc w:val="both"/>
              <w:rPr>
                <w:rFonts w:ascii="Times New Roman" w:hAnsi="Times New Roman"/>
                <w:lang w:val="kk-KZ" w:eastAsia="zh-CN"/>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6166E58C" w14:textId="3844A945" w:rsidR="000F59EA" w:rsidRPr="00F97722" w:rsidRDefault="000F59EA" w:rsidP="000E56F4">
            <w:pPr>
              <w:spacing w:after="0" w:line="240" w:lineRule="auto"/>
              <w:jc w:val="center"/>
              <w:rPr>
                <w:rFonts w:ascii="Times New Roman" w:hAnsi="Times New Roman"/>
                <w:lang w:val="kk-KZ"/>
              </w:rPr>
            </w:pPr>
          </w:p>
        </w:tc>
      </w:tr>
      <w:tr w:rsidR="000F59EA" w:rsidRPr="00F97722" w14:paraId="0AF6B9F0" w14:textId="77777777" w:rsidTr="000F59EA">
        <w:trPr>
          <w:trHeight w:val="141"/>
        </w:trPr>
        <w:tc>
          <w:tcPr>
            <w:tcW w:w="709" w:type="dxa"/>
            <w:vMerge/>
            <w:tcBorders>
              <w:left w:val="single" w:sz="4" w:space="0" w:color="auto"/>
              <w:right w:val="single" w:sz="4" w:space="0" w:color="auto"/>
            </w:tcBorders>
            <w:vAlign w:val="center"/>
          </w:tcPr>
          <w:p w14:paraId="4BEB5A22" w14:textId="77777777" w:rsidR="000F59EA" w:rsidRPr="00F97722"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1EEDAF95" w14:textId="77777777" w:rsidR="000F59EA" w:rsidRPr="00F97722" w:rsidRDefault="000F59EA" w:rsidP="007F346A">
            <w:pPr>
              <w:spacing w:after="0" w:line="240" w:lineRule="auto"/>
              <w:ind w:right="-108"/>
              <w:rPr>
                <w:rFonts w:ascii="Times New Roman" w:hAnsi="Times New Roman"/>
                <w:b/>
                <w:lang w:val="kk-KZ"/>
              </w:rPr>
            </w:pPr>
          </w:p>
        </w:tc>
        <w:tc>
          <w:tcPr>
            <w:tcW w:w="11628" w:type="dxa"/>
            <w:gridSpan w:val="5"/>
            <w:tcBorders>
              <w:top w:val="single" w:sz="4" w:space="0" w:color="auto"/>
              <w:left w:val="single" w:sz="4" w:space="0" w:color="auto"/>
              <w:bottom w:val="single" w:sz="4" w:space="0" w:color="auto"/>
              <w:right w:val="single" w:sz="4" w:space="0" w:color="auto"/>
            </w:tcBorders>
            <w:vAlign w:val="center"/>
          </w:tcPr>
          <w:p w14:paraId="2386F1CB" w14:textId="79F2D951" w:rsidR="000F59EA" w:rsidRPr="00F97722" w:rsidRDefault="000F59EA" w:rsidP="00A93F87">
            <w:pPr>
              <w:spacing w:after="0" w:line="240" w:lineRule="auto"/>
              <w:rPr>
                <w:rFonts w:ascii="Times New Roman" w:hAnsi="Times New Roman"/>
                <w:lang w:val="kk-KZ"/>
              </w:rPr>
            </w:pPr>
            <w:r w:rsidRPr="000E56F4">
              <w:rPr>
                <w:rFonts w:ascii="Times New Roman" w:hAnsi="Times New Roman"/>
                <w:i/>
                <w:lang w:val="kk-KZ"/>
              </w:rPr>
              <w:t>Шығын материалдары және тозу жинақтары:</w:t>
            </w:r>
          </w:p>
        </w:tc>
      </w:tr>
      <w:tr w:rsidR="000F59EA" w:rsidRPr="00F97722" w14:paraId="221CAEA9" w14:textId="77777777" w:rsidTr="000F59EA">
        <w:trPr>
          <w:trHeight w:val="141"/>
        </w:trPr>
        <w:tc>
          <w:tcPr>
            <w:tcW w:w="709" w:type="dxa"/>
            <w:vMerge/>
            <w:tcBorders>
              <w:left w:val="single" w:sz="4" w:space="0" w:color="auto"/>
              <w:right w:val="single" w:sz="4" w:space="0" w:color="auto"/>
            </w:tcBorders>
            <w:vAlign w:val="center"/>
          </w:tcPr>
          <w:p w14:paraId="4852D249" w14:textId="77777777" w:rsidR="000F59EA" w:rsidRPr="00F97722" w:rsidRDefault="000F59EA" w:rsidP="007F346A">
            <w:pPr>
              <w:spacing w:after="0" w:line="240" w:lineRule="auto"/>
              <w:jc w:val="center"/>
              <w:rPr>
                <w:rFonts w:ascii="Times New Roman" w:hAnsi="Times New Roman"/>
                <w:b/>
                <w:lang w:val="kk-KZ"/>
              </w:rPr>
            </w:pPr>
          </w:p>
        </w:tc>
        <w:tc>
          <w:tcPr>
            <w:tcW w:w="3544" w:type="dxa"/>
            <w:vMerge/>
            <w:tcBorders>
              <w:left w:val="single" w:sz="4" w:space="0" w:color="auto"/>
              <w:right w:val="single" w:sz="4" w:space="0" w:color="auto"/>
            </w:tcBorders>
            <w:vAlign w:val="center"/>
          </w:tcPr>
          <w:p w14:paraId="2C5A2897" w14:textId="77777777" w:rsidR="000F59EA" w:rsidRPr="00F97722" w:rsidRDefault="000F59EA" w:rsidP="007F346A">
            <w:pPr>
              <w:spacing w:after="0" w:line="240" w:lineRule="auto"/>
              <w:ind w:right="-108"/>
              <w:rPr>
                <w:rFonts w:ascii="Times New Roman" w:hAnsi="Times New Roman"/>
                <w:b/>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14:paraId="19D3FC2E" w14:textId="300D41FA" w:rsidR="000F59EA" w:rsidRDefault="000F59EA" w:rsidP="007F346A">
            <w:pPr>
              <w:spacing w:after="0" w:line="240" w:lineRule="auto"/>
              <w:jc w:val="center"/>
              <w:rPr>
                <w:rFonts w:ascii="Times New Roman" w:hAnsi="Times New Roman"/>
                <w:lang w:val="kk-KZ"/>
              </w:rPr>
            </w:pPr>
            <w:r>
              <w:rPr>
                <w:rFonts w:ascii="Times New Roman" w:hAnsi="Times New Roman"/>
                <w:lang w:val="kk-KZ"/>
              </w:rPr>
              <w:t>1</w:t>
            </w:r>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14:paraId="747E2396" w14:textId="07A8F1C9" w:rsidR="000F59EA" w:rsidRPr="00A93F87" w:rsidRDefault="000F59EA" w:rsidP="00871E22">
            <w:pPr>
              <w:pStyle w:val="Default"/>
              <w:rPr>
                <w:bCs/>
                <w:color w:val="auto"/>
                <w:sz w:val="22"/>
                <w:szCs w:val="22"/>
                <w:shd w:val="clear" w:color="auto" w:fill="FFFFFF"/>
                <w:lang w:val="kk-KZ"/>
              </w:rPr>
            </w:pPr>
            <w:r>
              <w:rPr>
                <w:bCs/>
                <w:color w:val="auto"/>
                <w:sz w:val="22"/>
                <w:szCs w:val="22"/>
                <w:shd w:val="clear" w:color="auto" w:fill="FFFFFF"/>
                <w:lang w:val="kk-KZ"/>
              </w:rPr>
              <w:t>жоқ</w:t>
            </w:r>
          </w:p>
        </w:tc>
        <w:tc>
          <w:tcPr>
            <w:tcW w:w="7229" w:type="dxa"/>
            <w:gridSpan w:val="2"/>
            <w:tcBorders>
              <w:top w:val="single" w:sz="4" w:space="0" w:color="auto"/>
              <w:left w:val="single" w:sz="4" w:space="0" w:color="auto"/>
              <w:bottom w:val="single" w:sz="4" w:space="0" w:color="auto"/>
              <w:right w:val="single" w:sz="4" w:space="0" w:color="auto"/>
            </w:tcBorders>
            <w:shd w:val="clear" w:color="auto" w:fill="auto"/>
          </w:tcPr>
          <w:p w14:paraId="26281825" w14:textId="77777777" w:rsidR="000F59EA" w:rsidRPr="00F97722" w:rsidRDefault="000F59EA" w:rsidP="00F97722">
            <w:pPr>
              <w:autoSpaceDE w:val="0"/>
              <w:autoSpaceDN w:val="0"/>
              <w:adjustRightInd w:val="0"/>
              <w:spacing w:after="0" w:line="240" w:lineRule="auto"/>
              <w:jc w:val="both"/>
              <w:rPr>
                <w:rFonts w:ascii="Times New Roman" w:hAnsi="Times New Roman"/>
                <w:lang w:val="kk-KZ" w:eastAsia="zh-CN"/>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6B331795" w14:textId="77777777" w:rsidR="000F59EA" w:rsidRPr="00F97722" w:rsidRDefault="000F59EA" w:rsidP="000E56F4">
            <w:pPr>
              <w:spacing w:after="0" w:line="240" w:lineRule="auto"/>
              <w:jc w:val="center"/>
              <w:rPr>
                <w:rFonts w:ascii="Times New Roman" w:hAnsi="Times New Roman"/>
                <w:lang w:val="kk-KZ"/>
              </w:rPr>
            </w:pPr>
          </w:p>
        </w:tc>
      </w:tr>
      <w:tr w:rsidR="0018499E" w:rsidRPr="00A37C52" w14:paraId="264B4098" w14:textId="77777777" w:rsidTr="000F59EA">
        <w:trPr>
          <w:trHeight w:val="1318"/>
        </w:trPr>
        <w:tc>
          <w:tcPr>
            <w:tcW w:w="709" w:type="dxa"/>
            <w:tcBorders>
              <w:top w:val="single" w:sz="4" w:space="0" w:color="auto"/>
              <w:left w:val="single" w:sz="4" w:space="0" w:color="auto"/>
              <w:bottom w:val="single" w:sz="4" w:space="0" w:color="auto"/>
              <w:right w:val="single" w:sz="4" w:space="0" w:color="auto"/>
            </w:tcBorders>
            <w:vAlign w:val="center"/>
          </w:tcPr>
          <w:p w14:paraId="68CF8835" w14:textId="77777777" w:rsidR="0018499E" w:rsidRPr="00A37C52" w:rsidRDefault="0018499E" w:rsidP="0018499E">
            <w:pPr>
              <w:tabs>
                <w:tab w:val="left" w:pos="450"/>
              </w:tabs>
              <w:spacing w:after="0" w:line="240" w:lineRule="auto"/>
              <w:jc w:val="center"/>
              <w:rPr>
                <w:rFonts w:ascii="Times New Roman" w:hAnsi="Times New Roman"/>
                <w:b/>
              </w:rPr>
            </w:pPr>
            <w:r w:rsidRPr="00A37C52">
              <w:rPr>
                <w:rFonts w:ascii="Times New Roman" w:hAnsi="Times New Roman"/>
                <w:b/>
              </w:rPr>
              <w:t>3</w:t>
            </w:r>
          </w:p>
        </w:tc>
        <w:tc>
          <w:tcPr>
            <w:tcW w:w="3544" w:type="dxa"/>
            <w:tcBorders>
              <w:top w:val="single" w:sz="4" w:space="0" w:color="auto"/>
              <w:left w:val="single" w:sz="4" w:space="0" w:color="auto"/>
              <w:bottom w:val="single" w:sz="4" w:space="0" w:color="auto"/>
              <w:right w:val="single" w:sz="4" w:space="0" w:color="auto"/>
            </w:tcBorders>
            <w:vAlign w:val="center"/>
          </w:tcPr>
          <w:p w14:paraId="0663FFFE" w14:textId="3CDC2A7F" w:rsidR="0018499E" w:rsidRPr="00456B50" w:rsidRDefault="00456B50" w:rsidP="0018499E">
            <w:pPr>
              <w:spacing w:after="0" w:line="240" w:lineRule="auto"/>
              <w:rPr>
                <w:rFonts w:ascii="Times New Roman" w:hAnsi="Times New Roman"/>
                <w:b/>
                <w:bCs/>
              </w:rPr>
            </w:pPr>
            <w:proofErr w:type="spellStart"/>
            <w:r w:rsidRPr="00456B50">
              <w:rPr>
                <w:rFonts w:ascii="Times New Roman" w:hAnsi="Times New Roman"/>
                <w:color w:val="000000"/>
                <w:spacing w:val="2"/>
                <w:szCs w:val="20"/>
                <w:shd w:val="clear" w:color="auto" w:fill="FFFFFF"/>
              </w:rPr>
              <w:t>Пайдалану</w:t>
            </w:r>
            <w:proofErr w:type="spellEnd"/>
            <w:r w:rsidRPr="00456B50">
              <w:rPr>
                <w:rFonts w:ascii="Times New Roman" w:hAnsi="Times New Roman"/>
                <w:color w:val="000000"/>
                <w:spacing w:val="2"/>
                <w:szCs w:val="20"/>
                <w:shd w:val="clear" w:color="auto" w:fill="FFFFFF"/>
              </w:rPr>
              <w:t xml:space="preserve"> </w:t>
            </w:r>
            <w:proofErr w:type="spellStart"/>
            <w:r w:rsidRPr="00456B50">
              <w:rPr>
                <w:rFonts w:ascii="Times New Roman" w:hAnsi="Times New Roman"/>
                <w:color w:val="000000"/>
                <w:spacing w:val="2"/>
                <w:szCs w:val="20"/>
                <w:shd w:val="clear" w:color="auto" w:fill="FFFFFF"/>
              </w:rPr>
              <w:t>шарттарына</w:t>
            </w:r>
            <w:proofErr w:type="spellEnd"/>
            <w:r w:rsidRPr="00456B50">
              <w:rPr>
                <w:rFonts w:ascii="Times New Roman" w:hAnsi="Times New Roman"/>
                <w:color w:val="000000"/>
                <w:spacing w:val="2"/>
                <w:szCs w:val="20"/>
                <w:shd w:val="clear" w:color="auto" w:fill="FFFFFF"/>
              </w:rPr>
              <w:t xml:space="preserve"> </w:t>
            </w:r>
            <w:proofErr w:type="spellStart"/>
            <w:r w:rsidRPr="00456B50">
              <w:rPr>
                <w:rFonts w:ascii="Times New Roman" w:hAnsi="Times New Roman"/>
                <w:color w:val="000000"/>
                <w:spacing w:val="2"/>
                <w:szCs w:val="20"/>
                <w:shd w:val="clear" w:color="auto" w:fill="FFFFFF"/>
              </w:rPr>
              <w:t>қойылатын</w:t>
            </w:r>
            <w:proofErr w:type="spellEnd"/>
            <w:r w:rsidRPr="00456B50">
              <w:rPr>
                <w:rFonts w:ascii="Times New Roman" w:hAnsi="Times New Roman"/>
                <w:color w:val="000000"/>
                <w:spacing w:val="2"/>
                <w:szCs w:val="20"/>
                <w:shd w:val="clear" w:color="auto" w:fill="FFFFFF"/>
              </w:rPr>
              <w:t xml:space="preserve"> </w:t>
            </w:r>
            <w:proofErr w:type="spellStart"/>
            <w:r w:rsidRPr="00456B50">
              <w:rPr>
                <w:rFonts w:ascii="Times New Roman" w:hAnsi="Times New Roman"/>
                <w:color w:val="000000"/>
                <w:spacing w:val="2"/>
                <w:szCs w:val="20"/>
                <w:shd w:val="clear" w:color="auto" w:fill="FFFFFF"/>
              </w:rPr>
              <w:t>талаптар</w:t>
            </w:r>
            <w:proofErr w:type="spellEnd"/>
            <w:r w:rsidRPr="00456B50">
              <w:rPr>
                <w:rFonts w:ascii="Times New Roman" w:hAnsi="Times New Roman"/>
                <w:b/>
                <w:bCs/>
              </w:rPr>
              <w:t xml:space="preserve"> </w:t>
            </w:r>
          </w:p>
        </w:tc>
        <w:tc>
          <w:tcPr>
            <w:tcW w:w="11628" w:type="dxa"/>
            <w:gridSpan w:val="5"/>
            <w:tcBorders>
              <w:top w:val="single" w:sz="4" w:space="0" w:color="auto"/>
              <w:left w:val="single" w:sz="4" w:space="0" w:color="auto"/>
              <w:bottom w:val="single" w:sz="4" w:space="0" w:color="auto"/>
              <w:right w:val="single" w:sz="4" w:space="0" w:color="auto"/>
            </w:tcBorders>
            <w:vAlign w:val="center"/>
          </w:tcPr>
          <w:p w14:paraId="5071DD18" w14:textId="77777777" w:rsidR="000F59EA" w:rsidRPr="000F59EA" w:rsidRDefault="000F59EA" w:rsidP="000F59EA">
            <w:pPr>
              <w:spacing w:after="0" w:line="240" w:lineRule="auto"/>
              <w:jc w:val="both"/>
              <w:rPr>
                <w:rFonts w:ascii="Times New Roman" w:hAnsi="Times New Roman"/>
              </w:rPr>
            </w:pPr>
            <w:r w:rsidRPr="000F59EA">
              <w:rPr>
                <w:rFonts w:ascii="Times New Roman" w:hAnsi="Times New Roman"/>
              </w:rPr>
              <w:t xml:space="preserve">Электр </w:t>
            </w:r>
            <w:proofErr w:type="spellStart"/>
            <w:r w:rsidRPr="000F59EA">
              <w:rPr>
                <w:rFonts w:ascii="Times New Roman" w:hAnsi="Times New Roman"/>
              </w:rPr>
              <w:t>желісі</w:t>
            </w:r>
            <w:proofErr w:type="spellEnd"/>
            <w:r w:rsidRPr="000F59EA">
              <w:rPr>
                <w:rFonts w:ascii="Times New Roman" w:hAnsi="Times New Roman"/>
              </w:rPr>
              <w:t>: 220В</w:t>
            </w:r>
          </w:p>
          <w:p w14:paraId="3B3BC5C0" w14:textId="77777777" w:rsidR="000F59EA" w:rsidRPr="000F59EA" w:rsidRDefault="000F59EA" w:rsidP="000F59EA">
            <w:pPr>
              <w:spacing w:after="0" w:line="240" w:lineRule="auto"/>
              <w:jc w:val="both"/>
              <w:rPr>
                <w:rFonts w:ascii="Times New Roman" w:hAnsi="Times New Roman"/>
              </w:rPr>
            </w:pPr>
            <w:proofErr w:type="spellStart"/>
            <w:r w:rsidRPr="000F59EA">
              <w:rPr>
                <w:rFonts w:ascii="Times New Roman" w:hAnsi="Times New Roman"/>
              </w:rPr>
              <w:t>Сумен</w:t>
            </w:r>
            <w:proofErr w:type="spellEnd"/>
            <w:r w:rsidRPr="000F59EA">
              <w:rPr>
                <w:rFonts w:ascii="Times New Roman" w:hAnsi="Times New Roman"/>
              </w:rPr>
              <w:t xml:space="preserve"> </w:t>
            </w:r>
            <w:proofErr w:type="spellStart"/>
            <w:r w:rsidRPr="000F59EA">
              <w:rPr>
                <w:rFonts w:ascii="Times New Roman" w:hAnsi="Times New Roman"/>
              </w:rPr>
              <w:t>жабдықтау</w:t>
            </w:r>
            <w:proofErr w:type="spellEnd"/>
            <w:r w:rsidRPr="000F59EA">
              <w:rPr>
                <w:rFonts w:ascii="Times New Roman" w:hAnsi="Times New Roman"/>
              </w:rPr>
              <w:t xml:space="preserve">: </w:t>
            </w:r>
            <w:proofErr w:type="spellStart"/>
            <w:r w:rsidRPr="000F59EA">
              <w:rPr>
                <w:rFonts w:ascii="Times New Roman" w:hAnsi="Times New Roman"/>
              </w:rPr>
              <w:t>қажет</w:t>
            </w:r>
            <w:proofErr w:type="spellEnd"/>
            <w:r w:rsidRPr="000F59EA">
              <w:rPr>
                <w:rFonts w:ascii="Times New Roman" w:hAnsi="Times New Roman"/>
              </w:rPr>
              <w:t xml:space="preserve"> </w:t>
            </w:r>
            <w:proofErr w:type="spellStart"/>
            <w:r w:rsidRPr="000F59EA">
              <w:rPr>
                <w:rFonts w:ascii="Times New Roman" w:hAnsi="Times New Roman"/>
              </w:rPr>
              <w:t>емес</w:t>
            </w:r>
            <w:proofErr w:type="spellEnd"/>
            <w:r w:rsidRPr="000F59EA">
              <w:rPr>
                <w:rFonts w:ascii="Times New Roman" w:hAnsi="Times New Roman"/>
              </w:rPr>
              <w:t>.</w:t>
            </w:r>
          </w:p>
          <w:p w14:paraId="7F1E1D07" w14:textId="77777777" w:rsidR="000F59EA" w:rsidRPr="000F59EA" w:rsidRDefault="000F59EA" w:rsidP="000F59EA">
            <w:pPr>
              <w:spacing w:after="0" w:line="240" w:lineRule="auto"/>
              <w:jc w:val="both"/>
              <w:rPr>
                <w:rFonts w:ascii="Times New Roman" w:hAnsi="Times New Roman"/>
              </w:rPr>
            </w:pPr>
            <w:proofErr w:type="spellStart"/>
            <w:r w:rsidRPr="000F59EA">
              <w:rPr>
                <w:rFonts w:ascii="Times New Roman" w:hAnsi="Times New Roman"/>
              </w:rPr>
              <w:t>Кәріз</w:t>
            </w:r>
            <w:proofErr w:type="spellEnd"/>
            <w:r w:rsidRPr="000F59EA">
              <w:rPr>
                <w:rFonts w:ascii="Times New Roman" w:hAnsi="Times New Roman"/>
              </w:rPr>
              <w:t xml:space="preserve">: </w:t>
            </w:r>
            <w:proofErr w:type="spellStart"/>
            <w:r w:rsidRPr="000F59EA">
              <w:rPr>
                <w:rFonts w:ascii="Times New Roman" w:hAnsi="Times New Roman"/>
              </w:rPr>
              <w:t>қажет</w:t>
            </w:r>
            <w:proofErr w:type="spellEnd"/>
            <w:r w:rsidRPr="000F59EA">
              <w:rPr>
                <w:rFonts w:ascii="Times New Roman" w:hAnsi="Times New Roman"/>
              </w:rPr>
              <w:t xml:space="preserve"> </w:t>
            </w:r>
            <w:proofErr w:type="spellStart"/>
            <w:r w:rsidRPr="000F59EA">
              <w:rPr>
                <w:rFonts w:ascii="Times New Roman" w:hAnsi="Times New Roman"/>
              </w:rPr>
              <w:t>емес</w:t>
            </w:r>
            <w:proofErr w:type="spellEnd"/>
            <w:r w:rsidRPr="000F59EA">
              <w:rPr>
                <w:rFonts w:ascii="Times New Roman" w:hAnsi="Times New Roman"/>
              </w:rPr>
              <w:t>.</w:t>
            </w:r>
          </w:p>
          <w:p w14:paraId="414CA448" w14:textId="77777777" w:rsidR="000F59EA" w:rsidRPr="000F59EA" w:rsidRDefault="000F59EA" w:rsidP="000F59EA">
            <w:pPr>
              <w:spacing w:after="0" w:line="240" w:lineRule="auto"/>
              <w:jc w:val="both"/>
              <w:rPr>
                <w:rFonts w:ascii="Times New Roman" w:hAnsi="Times New Roman"/>
              </w:rPr>
            </w:pPr>
            <w:proofErr w:type="spellStart"/>
            <w:r w:rsidRPr="000F59EA">
              <w:rPr>
                <w:rFonts w:ascii="Times New Roman" w:hAnsi="Times New Roman"/>
              </w:rPr>
              <w:t>Үй-жайдың</w:t>
            </w:r>
            <w:proofErr w:type="spellEnd"/>
            <w:r w:rsidRPr="000F59EA">
              <w:rPr>
                <w:rFonts w:ascii="Times New Roman" w:hAnsi="Times New Roman"/>
              </w:rPr>
              <w:t xml:space="preserve"> </w:t>
            </w:r>
            <w:proofErr w:type="spellStart"/>
            <w:r w:rsidRPr="000F59EA">
              <w:rPr>
                <w:rFonts w:ascii="Times New Roman" w:hAnsi="Times New Roman"/>
              </w:rPr>
              <w:t>ауданы</w:t>
            </w:r>
            <w:proofErr w:type="spellEnd"/>
            <w:r w:rsidRPr="000F59EA">
              <w:rPr>
                <w:rFonts w:ascii="Times New Roman" w:hAnsi="Times New Roman"/>
              </w:rPr>
              <w:t xml:space="preserve">: </w:t>
            </w:r>
            <w:proofErr w:type="spellStart"/>
            <w:r w:rsidRPr="000F59EA">
              <w:rPr>
                <w:rFonts w:ascii="Times New Roman" w:hAnsi="Times New Roman"/>
              </w:rPr>
              <w:t>кемінде</w:t>
            </w:r>
            <w:proofErr w:type="spellEnd"/>
            <w:r w:rsidRPr="000F59EA">
              <w:rPr>
                <w:rFonts w:ascii="Times New Roman" w:hAnsi="Times New Roman"/>
              </w:rPr>
              <w:t xml:space="preserve"> 10 ш. м.</w:t>
            </w:r>
          </w:p>
          <w:p w14:paraId="626DB87B" w14:textId="3447390C" w:rsidR="0018499E" w:rsidRPr="00A37C52" w:rsidRDefault="000F59EA" w:rsidP="000F59EA">
            <w:pPr>
              <w:spacing w:after="0" w:line="240" w:lineRule="auto"/>
              <w:jc w:val="both"/>
              <w:rPr>
                <w:rFonts w:ascii="Times New Roman" w:hAnsi="Times New Roman"/>
                <w:b/>
                <w:highlight w:val="yellow"/>
              </w:rPr>
            </w:pPr>
            <w:r w:rsidRPr="000F59EA">
              <w:rPr>
                <w:rFonts w:ascii="Times New Roman" w:hAnsi="Times New Roman"/>
              </w:rPr>
              <w:t xml:space="preserve">Сору-сору </w:t>
            </w:r>
            <w:proofErr w:type="spellStart"/>
            <w:r w:rsidRPr="000F59EA">
              <w:rPr>
                <w:rFonts w:ascii="Times New Roman" w:hAnsi="Times New Roman"/>
              </w:rPr>
              <w:t>желдеткішінің</w:t>
            </w:r>
            <w:proofErr w:type="spellEnd"/>
            <w:r w:rsidRPr="000F59EA">
              <w:rPr>
                <w:rFonts w:ascii="Times New Roman" w:hAnsi="Times New Roman"/>
              </w:rPr>
              <w:t xml:space="preserve"> </w:t>
            </w:r>
            <w:proofErr w:type="spellStart"/>
            <w:r w:rsidRPr="000F59EA">
              <w:rPr>
                <w:rFonts w:ascii="Times New Roman" w:hAnsi="Times New Roman"/>
              </w:rPr>
              <w:t>болуы</w:t>
            </w:r>
            <w:proofErr w:type="spellEnd"/>
            <w:r w:rsidRPr="000F59EA">
              <w:rPr>
                <w:rFonts w:ascii="Times New Roman" w:hAnsi="Times New Roman"/>
              </w:rPr>
              <w:t>.</w:t>
            </w:r>
          </w:p>
        </w:tc>
      </w:tr>
      <w:tr w:rsidR="00924614" w:rsidRPr="00A37C52" w14:paraId="1667D807" w14:textId="77777777" w:rsidTr="000F59EA">
        <w:trPr>
          <w:trHeight w:val="428"/>
        </w:trPr>
        <w:tc>
          <w:tcPr>
            <w:tcW w:w="709" w:type="dxa"/>
            <w:tcBorders>
              <w:top w:val="single" w:sz="4" w:space="0" w:color="auto"/>
              <w:left w:val="single" w:sz="4" w:space="0" w:color="auto"/>
              <w:bottom w:val="single" w:sz="4" w:space="0" w:color="auto"/>
              <w:right w:val="single" w:sz="4" w:space="0" w:color="auto"/>
            </w:tcBorders>
            <w:vAlign w:val="center"/>
          </w:tcPr>
          <w:p w14:paraId="2FF9CF00" w14:textId="77777777" w:rsidR="00924614" w:rsidRPr="00A37C52" w:rsidRDefault="00924614" w:rsidP="00924614">
            <w:pPr>
              <w:tabs>
                <w:tab w:val="left" w:pos="450"/>
              </w:tabs>
              <w:spacing w:after="0" w:line="240" w:lineRule="auto"/>
              <w:jc w:val="center"/>
              <w:rPr>
                <w:rFonts w:ascii="Times New Roman" w:hAnsi="Times New Roman"/>
                <w:b/>
              </w:rPr>
            </w:pPr>
            <w:r w:rsidRPr="00A37C52">
              <w:rPr>
                <w:rFonts w:ascii="Times New Roman" w:hAnsi="Times New Roman"/>
                <w:b/>
              </w:rPr>
              <w:t>4</w:t>
            </w:r>
          </w:p>
        </w:tc>
        <w:tc>
          <w:tcPr>
            <w:tcW w:w="3544" w:type="dxa"/>
            <w:tcBorders>
              <w:top w:val="single" w:sz="4" w:space="0" w:color="auto"/>
              <w:left w:val="single" w:sz="4" w:space="0" w:color="auto"/>
              <w:bottom w:val="single" w:sz="4" w:space="0" w:color="auto"/>
              <w:right w:val="single" w:sz="4" w:space="0" w:color="auto"/>
            </w:tcBorders>
            <w:vAlign w:val="center"/>
          </w:tcPr>
          <w:p w14:paraId="1D870D4B" w14:textId="487EF0FF" w:rsidR="00924614" w:rsidRPr="00456B50" w:rsidRDefault="00924614" w:rsidP="00924614">
            <w:pPr>
              <w:spacing w:after="0" w:line="240" w:lineRule="auto"/>
              <w:rPr>
                <w:rFonts w:ascii="Times New Roman" w:hAnsi="Times New Roman"/>
                <w:b/>
                <w:bCs/>
              </w:rPr>
            </w:pPr>
            <w:proofErr w:type="spellStart"/>
            <w:r w:rsidRPr="00456B50">
              <w:rPr>
                <w:rFonts w:ascii="Times New Roman" w:hAnsi="Times New Roman"/>
                <w:color w:val="000000"/>
                <w:spacing w:val="2"/>
                <w:szCs w:val="20"/>
                <w:shd w:val="clear" w:color="auto" w:fill="FFFFFF"/>
              </w:rPr>
              <w:t>Медициналық</w:t>
            </w:r>
            <w:proofErr w:type="spellEnd"/>
            <w:r w:rsidRPr="00456B50">
              <w:rPr>
                <w:rFonts w:ascii="Times New Roman" w:hAnsi="Times New Roman"/>
                <w:color w:val="000000"/>
                <w:spacing w:val="2"/>
                <w:szCs w:val="20"/>
                <w:shd w:val="clear" w:color="auto" w:fill="FFFFFF"/>
              </w:rPr>
              <w:t xml:space="preserve"> </w:t>
            </w:r>
            <w:proofErr w:type="spellStart"/>
            <w:r w:rsidRPr="00456B50">
              <w:rPr>
                <w:rFonts w:ascii="Times New Roman" w:hAnsi="Times New Roman"/>
                <w:color w:val="000000"/>
                <w:spacing w:val="2"/>
                <w:szCs w:val="20"/>
                <w:shd w:val="clear" w:color="auto" w:fill="FFFFFF"/>
              </w:rPr>
              <w:t>техниканы</w:t>
            </w:r>
            <w:proofErr w:type="spellEnd"/>
            <w:r w:rsidRPr="00456B50">
              <w:rPr>
                <w:rFonts w:ascii="Times New Roman" w:hAnsi="Times New Roman"/>
                <w:color w:val="000000"/>
                <w:spacing w:val="2"/>
                <w:szCs w:val="20"/>
                <w:shd w:val="clear" w:color="auto" w:fill="FFFFFF"/>
              </w:rPr>
              <w:t xml:space="preserve"> </w:t>
            </w:r>
            <w:proofErr w:type="spellStart"/>
            <w:r w:rsidRPr="00456B50">
              <w:rPr>
                <w:rFonts w:ascii="Times New Roman" w:hAnsi="Times New Roman"/>
                <w:color w:val="000000"/>
                <w:spacing w:val="2"/>
                <w:szCs w:val="20"/>
                <w:shd w:val="clear" w:color="auto" w:fill="FFFFFF"/>
              </w:rPr>
              <w:t>беруді</w:t>
            </w:r>
            <w:proofErr w:type="spellEnd"/>
            <w:r w:rsidRPr="00456B50">
              <w:rPr>
                <w:rFonts w:ascii="Times New Roman" w:hAnsi="Times New Roman"/>
                <w:color w:val="000000"/>
                <w:spacing w:val="2"/>
                <w:szCs w:val="20"/>
                <w:shd w:val="clear" w:color="auto" w:fill="FFFFFF"/>
              </w:rPr>
              <w:t xml:space="preserve"> </w:t>
            </w:r>
            <w:proofErr w:type="spellStart"/>
            <w:r w:rsidRPr="00456B50">
              <w:rPr>
                <w:rFonts w:ascii="Times New Roman" w:hAnsi="Times New Roman"/>
                <w:color w:val="000000"/>
                <w:spacing w:val="2"/>
                <w:szCs w:val="20"/>
                <w:shd w:val="clear" w:color="auto" w:fill="FFFFFF"/>
              </w:rPr>
              <w:t>жүзеге</w:t>
            </w:r>
            <w:proofErr w:type="spellEnd"/>
            <w:r w:rsidRPr="00456B50">
              <w:rPr>
                <w:rFonts w:ascii="Times New Roman" w:hAnsi="Times New Roman"/>
                <w:color w:val="000000"/>
                <w:spacing w:val="2"/>
                <w:szCs w:val="20"/>
                <w:shd w:val="clear" w:color="auto" w:fill="FFFFFF"/>
              </w:rPr>
              <w:t xml:space="preserve"> </w:t>
            </w:r>
            <w:proofErr w:type="spellStart"/>
            <w:r w:rsidRPr="00456B50">
              <w:rPr>
                <w:rFonts w:ascii="Times New Roman" w:hAnsi="Times New Roman"/>
                <w:color w:val="000000"/>
                <w:spacing w:val="2"/>
                <w:szCs w:val="20"/>
                <w:shd w:val="clear" w:color="auto" w:fill="FFFFFF"/>
              </w:rPr>
              <w:t>асыру</w:t>
            </w:r>
            <w:proofErr w:type="spellEnd"/>
            <w:r w:rsidRPr="00456B50">
              <w:rPr>
                <w:rFonts w:ascii="Times New Roman" w:hAnsi="Times New Roman"/>
                <w:color w:val="000000"/>
                <w:spacing w:val="2"/>
                <w:szCs w:val="20"/>
                <w:shd w:val="clear" w:color="auto" w:fill="FFFFFF"/>
              </w:rPr>
              <w:t xml:space="preserve"> </w:t>
            </w:r>
            <w:proofErr w:type="spellStart"/>
            <w:r w:rsidRPr="00456B50">
              <w:rPr>
                <w:rFonts w:ascii="Times New Roman" w:hAnsi="Times New Roman"/>
                <w:color w:val="000000"/>
                <w:spacing w:val="2"/>
                <w:szCs w:val="20"/>
                <w:shd w:val="clear" w:color="auto" w:fill="FFFFFF"/>
              </w:rPr>
              <w:t>шарттары</w:t>
            </w:r>
            <w:proofErr w:type="spellEnd"/>
            <w:r w:rsidRPr="00456B50">
              <w:rPr>
                <w:rFonts w:ascii="Times New Roman" w:hAnsi="Times New Roman"/>
                <w:color w:val="000000"/>
                <w:spacing w:val="2"/>
                <w:szCs w:val="20"/>
                <w:shd w:val="clear" w:color="auto" w:fill="FFFFFF"/>
              </w:rPr>
              <w:t xml:space="preserve"> (ИНКОТЕРМС 2020 </w:t>
            </w:r>
            <w:proofErr w:type="spellStart"/>
            <w:r w:rsidRPr="00456B50">
              <w:rPr>
                <w:rFonts w:ascii="Times New Roman" w:hAnsi="Times New Roman"/>
                <w:color w:val="000000"/>
                <w:spacing w:val="2"/>
                <w:szCs w:val="20"/>
                <w:shd w:val="clear" w:color="auto" w:fill="FFFFFF"/>
              </w:rPr>
              <w:t>сәйкес</w:t>
            </w:r>
            <w:proofErr w:type="spellEnd"/>
            <w:r w:rsidRPr="00456B50">
              <w:rPr>
                <w:rFonts w:ascii="Times New Roman" w:hAnsi="Times New Roman"/>
                <w:color w:val="000000"/>
                <w:spacing w:val="2"/>
                <w:szCs w:val="20"/>
                <w:shd w:val="clear" w:color="auto" w:fill="FFFFFF"/>
              </w:rPr>
              <w:t>)</w:t>
            </w:r>
          </w:p>
        </w:tc>
        <w:tc>
          <w:tcPr>
            <w:tcW w:w="11628" w:type="dxa"/>
            <w:gridSpan w:val="5"/>
            <w:tcBorders>
              <w:top w:val="single" w:sz="4" w:space="0" w:color="auto"/>
              <w:left w:val="single" w:sz="4" w:space="0" w:color="auto"/>
              <w:bottom w:val="single" w:sz="4" w:space="0" w:color="auto"/>
              <w:right w:val="single" w:sz="4" w:space="0" w:color="auto"/>
            </w:tcBorders>
            <w:vAlign w:val="center"/>
          </w:tcPr>
          <w:p w14:paraId="6115A500" w14:textId="19C0AB83" w:rsidR="00924614" w:rsidRPr="000F59EA" w:rsidRDefault="00924614" w:rsidP="000F59EA">
            <w:pPr>
              <w:spacing w:after="0" w:line="240" w:lineRule="auto"/>
              <w:jc w:val="center"/>
              <w:rPr>
                <w:rFonts w:ascii="Times New Roman" w:hAnsi="Times New Roman"/>
                <w:lang w:val="kk-KZ"/>
              </w:rPr>
            </w:pPr>
            <w:r w:rsidRPr="00924614">
              <w:rPr>
                <w:rFonts w:ascii="Times New Roman" w:hAnsi="Times New Roman"/>
              </w:rPr>
              <w:t xml:space="preserve">DDP </w:t>
            </w:r>
            <w:proofErr w:type="spellStart"/>
            <w:r w:rsidRPr="00924614">
              <w:rPr>
                <w:rFonts w:ascii="Times New Roman" w:hAnsi="Times New Roman"/>
              </w:rPr>
              <w:t>баратын</w:t>
            </w:r>
            <w:proofErr w:type="spellEnd"/>
            <w:r w:rsidRPr="00924614">
              <w:rPr>
                <w:rFonts w:ascii="Times New Roman" w:hAnsi="Times New Roman"/>
              </w:rPr>
              <w:t xml:space="preserve"> </w:t>
            </w:r>
            <w:proofErr w:type="spellStart"/>
            <w:r w:rsidRPr="00924614">
              <w:rPr>
                <w:rFonts w:ascii="Times New Roman" w:hAnsi="Times New Roman"/>
              </w:rPr>
              <w:t>жер</w:t>
            </w:r>
            <w:proofErr w:type="spellEnd"/>
            <w:r w:rsidR="000F59EA">
              <w:rPr>
                <w:rFonts w:ascii="Times New Roman" w:hAnsi="Times New Roman"/>
                <w:lang w:val="kk-KZ"/>
              </w:rPr>
              <w:t xml:space="preserve"> </w:t>
            </w:r>
            <w:r w:rsidR="000F59EA" w:rsidRPr="000F59EA">
              <w:rPr>
                <w:rFonts w:ascii="Times New Roman" w:hAnsi="Times New Roman"/>
                <w:lang w:val="kk-KZ"/>
              </w:rPr>
              <w:t>келісімшарт талаптарына сәйкес</w:t>
            </w:r>
          </w:p>
        </w:tc>
      </w:tr>
      <w:tr w:rsidR="00924614" w:rsidRPr="00A37C52" w14:paraId="04BBA26E" w14:textId="77777777" w:rsidTr="000F59EA">
        <w:trPr>
          <w:trHeight w:val="513"/>
        </w:trPr>
        <w:tc>
          <w:tcPr>
            <w:tcW w:w="709" w:type="dxa"/>
            <w:tcBorders>
              <w:top w:val="single" w:sz="4" w:space="0" w:color="auto"/>
              <w:left w:val="single" w:sz="4" w:space="0" w:color="auto"/>
              <w:bottom w:val="single" w:sz="4" w:space="0" w:color="auto"/>
              <w:right w:val="single" w:sz="4" w:space="0" w:color="auto"/>
            </w:tcBorders>
            <w:vAlign w:val="center"/>
            <w:hideMark/>
          </w:tcPr>
          <w:p w14:paraId="28D75505" w14:textId="77777777" w:rsidR="00924614" w:rsidRPr="00A37C52" w:rsidRDefault="00924614" w:rsidP="00924614">
            <w:pPr>
              <w:tabs>
                <w:tab w:val="left" w:pos="450"/>
              </w:tabs>
              <w:spacing w:after="0" w:line="240" w:lineRule="auto"/>
              <w:jc w:val="center"/>
              <w:rPr>
                <w:rFonts w:ascii="Times New Roman" w:hAnsi="Times New Roman"/>
                <w:b/>
              </w:rPr>
            </w:pPr>
            <w:r w:rsidRPr="00A37C52">
              <w:rPr>
                <w:rFonts w:ascii="Times New Roman" w:hAnsi="Times New Roman"/>
                <w:b/>
              </w:rPr>
              <w:lastRenderedPageBreak/>
              <w:t>5</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584D7C" w14:textId="3A7C9A21" w:rsidR="00924614" w:rsidRPr="00456B50" w:rsidRDefault="00924614" w:rsidP="00924614">
            <w:pPr>
              <w:spacing w:after="0" w:line="240" w:lineRule="auto"/>
              <w:rPr>
                <w:rFonts w:ascii="Times New Roman" w:hAnsi="Times New Roman"/>
                <w:b/>
              </w:rPr>
            </w:pPr>
            <w:proofErr w:type="spellStart"/>
            <w:r w:rsidRPr="00456B50">
              <w:rPr>
                <w:rFonts w:ascii="Times New Roman" w:hAnsi="Times New Roman"/>
                <w:color w:val="000000"/>
                <w:spacing w:val="2"/>
                <w:szCs w:val="20"/>
                <w:shd w:val="clear" w:color="auto" w:fill="FFFFFF"/>
              </w:rPr>
              <w:t>Медициналық</w:t>
            </w:r>
            <w:proofErr w:type="spellEnd"/>
            <w:r w:rsidRPr="00456B50">
              <w:rPr>
                <w:rFonts w:ascii="Times New Roman" w:hAnsi="Times New Roman"/>
                <w:color w:val="000000"/>
                <w:spacing w:val="2"/>
                <w:szCs w:val="20"/>
                <w:shd w:val="clear" w:color="auto" w:fill="FFFFFF"/>
              </w:rPr>
              <w:t xml:space="preserve"> </w:t>
            </w:r>
            <w:proofErr w:type="spellStart"/>
            <w:r w:rsidRPr="00456B50">
              <w:rPr>
                <w:rFonts w:ascii="Times New Roman" w:hAnsi="Times New Roman"/>
                <w:color w:val="000000"/>
                <w:spacing w:val="2"/>
                <w:szCs w:val="20"/>
                <w:shd w:val="clear" w:color="auto" w:fill="FFFFFF"/>
              </w:rPr>
              <w:t>техниканы</w:t>
            </w:r>
            <w:proofErr w:type="spellEnd"/>
            <w:r w:rsidRPr="00456B50">
              <w:rPr>
                <w:rFonts w:ascii="Times New Roman" w:hAnsi="Times New Roman"/>
                <w:color w:val="000000"/>
                <w:spacing w:val="2"/>
                <w:szCs w:val="20"/>
                <w:shd w:val="clear" w:color="auto" w:fill="FFFFFF"/>
              </w:rPr>
              <w:t xml:space="preserve"> беру </w:t>
            </w:r>
            <w:proofErr w:type="spellStart"/>
            <w:r w:rsidRPr="00456B50">
              <w:rPr>
                <w:rFonts w:ascii="Times New Roman" w:hAnsi="Times New Roman"/>
                <w:color w:val="000000"/>
                <w:spacing w:val="2"/>
                <w:szCs w:val="20"/>
                <w:shd w:val="clear" w:color="auto" w:fill="FFFFFF"/>
              </w:rPr>
              <w:t>мерзімі</w:t>
            </w:r>
            <w:proofErr w:type="spellEnd"/>
            <w:r w:rsidRPr="00456B50">
              <w:rPr>
                <w:rFonts w:ascii="Times New Roman" w:hAnsi="Times New Roman"/>
                <w:color w:val="000000"/>
                <w:spacing w:val="2"/>
                <w:szCs w:val="20"/>
                <w:shd w:val="clear" w:color="auto" w:fill="FFFFFF"/>
              </w:rPr>
              <w:t xml:space="preserve"> </w:t>
            </w:r>
            <w:proofErr w:type="spellStart"/>
            <w:r w:rsidRPr="00456B50">
              <w:rPr>
                <w:rFonts w:ascii="Times New Roman" w:hAnsi="Times New Roman"/>
                <w:color w:val="000000"/>
                <w:spacing w:val="2"/>
                <w:szCs w:val="20"/>
                <w:shd w:val="clear" w:color="auto" w:fill="FFFFFF"/>
              </w:rPr>
              <w:t>және</w:t>
            </w:r>
            <w:proofErr w:type="spellEnd"/>
            <w:r w:rsidRPr="00456B50">
              <w:rPr>
                <w:rFonts w:ascii="Times New Roman" w:hAnsi="Times New Roman"/>
                <w:color w:val="000000"/>
                <w:spacing w:val="2"/>
                <w:szCs w:val="20"/>
                <w:shd w:val="clear" w:color="auto" w:fill="FFFFFF"/>
              </w:rPr>
              <w:t xml:space="preserve"> </w:t>
            </w:r>
            <w:proofErr w:type="spellStart"/>
            <w:r w:rsidRPr="00456B50">
              <w:rPr>
                <w:rFonts w:ascii="Times New Roman" w:hAnsi="Times New Roman"/>
                <w:color w:val="000000"/>
                <w:spacing w:val="2"/>
                <w:szCs w:val="20"/>
                <w:shd w:val="clear" w:color="auto" w:fill="FFFFFF"/>
              </w:rPr>
              <w:t>орналасқан</w:t>
            </w:r>
            <w:proofErr w:type="spellEnd"/>
            <w:r w:rsidRPr="00456B50">
              <w:rPr>
                <w:rFonts w:ascii="Times New Roman" w:hAnsi="Times New Roman"/>
                <w:color w:val="000000"/>
                <w:spacing w:val="2"/>
                <w:szCs w:val="20"/>
                <w:shd w:val="clear" w:color="auto" w:fill="FFFFFF"/>
              </w:rPr>
              <w:t xml:space="preserve"> </w:t>
            </w:r>
            <w:proofErr w:type="spellStart"/>
            <w:r w:rsidRPr="00456B50">
              <w:rPr>
                <w:rFonts w:ascii="Times New Roman" w:hAnsi="Times New Roman"/>
                <w:color w:val="000000"/>
                <w:spacing w:val="2"/>
                <w:szCs w:val="20"/>
                <w:shd w:val="clear" w:color="auto" w:fill="FFFFFF"/>
              </w:rPr>
              <w:t>жері</w:t>
            </w:r>
            <w:proofErr w:type="spellEnd"/>
          </w:p>
        </w:tc>
        <w:tc>
          <w:tcPr>
            <w:tcW w:w="11628" w:type="dxa"/>
            <w:gridSpan w:val="5"/>
            <w:tcBorders>
              <w:top w:val="single" w:sz="4" w:space="0" w:color="auto"/>
              <w:left w:val="single" w:sz="4" w:space="0" w:color="auto"/>
              <w:bottom w:val="single" w:sz="4" w:space="0" w:color="auto"/>
              <w:right w:val="single" w:sz="4" w:space="0" w:color="auto"/>
            </w:tcBorders>
            <w:shd w:val="clear" w:color="auto" w:fill="auto"/>
          </w:tcPr>
          <w:p w14:paraId="019FC902" w14:textId="77777777" w:rsidR="000F59EA" w:rsidRDefault="000F59EA" w:rsidP="00924614">
            <w:pPr>
              <w:spacing w:after="0" w:line="240" w:lineRule="auto"/>
              <w:jc w:val="center"/>
              <w:rPr>
                <w:rFonts w:ascii="Times New Roman" w:hAnsi="Times New Roman"/>
              </w:rPr>
            </w:pPr>
            <w:proofErr w:type="spellStart"/>
            <w:r w:rsidRPr="000F59EA">
              <w:rPr>
                <w:rFonts w:ascii="Times New Roman" w:hAnsi="Times New Roman"/>
              </w:rPr>
              <w:t>Шартқа</w:t>
            </w:r>
            <w:proofErr w:type="spellEnd"/>
            <w:r w:rsidRPr="000F59EA">
              <w:rPr>
                <w:rFonts w:ascii="Times New Roman" w:hAnsi="Times New Roman"/>
              </w:rPr>
              <w:t xml:space="preserve"> </w:t>
            </w:r>
            <w:proofErr w:type="spellStart"/>
            <w:r w:rsidRPr="000F59EA">
              <w:rPr>
                <w:rFonts w:ascii="Times New Roman" w:hAnsi="Times New Roman"/>
              </w:rPr>
              <w:t>қол</w:t>
            </w:r>
            <w:proofErr w:type="spellEnd"/>
            <w:r w:rsidRPr="000F59EA">
              <w:rPr>
                <w:rFonts w:ascii="Times New Roman" w:hAnsi="Times New Roman"/>
              </w:rPr>
              <w:t xml:space="preserve"> </w:t>
            </w:r>
            <w:proofErr w:type="spellStart"/>
            <w:r w:rsidRPr="000F59EA">
              <w:rPr>
                <w:rFonts w:ascii="Times New Roman" w:hAnsi="Times New Roman"/>
              </w:rPr>
              <w:t>қойылған</w:t>
            </w:r>
            <w:proofErr w:type="spellEnd"/>
            <w:r w:rsidRPr="000F59EA">
              <w:rPr>
                <w:rFonts w:ascii="Times New Roman" w:hAnsi="Times New Roman"/>
              </w:rPr>
              <w:t xml:space="preserve"> </w:t>
            </w:r>
            <w:proofErr w:type="spellStart"/>
            <w:r w:rsidRPr="000F59EA">
              <w:rPr>
                <w:rFonts w:ascii="Times New Roman" w:hAnsi="Times New Roman"/>
              </w:rPr>
              <w:t>сәттен</w:t>
            </w:r>
            <w:proofErr w:type="spellEnd"/>
            <w:r w:rsidRPr="000F59EA">
              <w:rPr>
                <w:rFonts w:ascii="Times New Roman" w:hAnsi="Times New Roman"/>
              </w:rPr>
              <w:t xml:space="preserve"> </w:t>
            </w:r>
            <w:proofErr w:type="spellStart"/>
            <w:r w:rsidRPr="000F59EA">
              <w:rPr>
                <w:rFonts w:ascii="Times New Roman" w:hAnsi="Times New Roman"/>
              </w:rPr>
              <w:t>бастап</w:t>
            </w:r>
            <w:proofErr w:type="spellEnd"/>
            <w:r w:rsidRPr="000F59EA">
              <w:rPr>
                <w:rFonts w:ascii="Times New Roman" w:hAnsi="Times New Roman"/>
              </w:rPr>
              <w:t xml:space="preserve"> 30 </w:t>
            </w:r>
            <w:proofErr w:type="spellStart"/>
            <w:r w:rsidRPr="000F59EA">
              <w:rPr>
                <w:rFonts w:ascii="Times New Roman" w:hAnsi="Times New Roman"/>
              </w:rPr>
              <w:t>күн</w:t>
            </w:r>
            <w:proofErr w:type="spellEnd"/>
            <w:r w:rsidRPr="000F59EA">
              <w:rPr>
                <w:rFonts w:ascii="Times New Roman" w:hAnsi="Times New Roman"/>
              </w:rPr>
              <w:t xml:space="preserve"> </w:t>
            </w:r>
          </w:p>
          <w:p w14:paraId="0FD8A196" w14:textId="69EEF1F2" w:rsidR="00924614" w:rsidRPr="00924614" w:rsidRDefault="00924614" w:rsidP="00924614">
            <w:pPr>
              <w:spacing w:after="0" w:line="240" w:lineRule="auto"/>
              <w:jc w:val="center"/>
              <w:rPr>
                <w:rFonts w:ascii="Times New Roman" w:hAnsi="Times New Roman"/>
                <w:lang w:val="kk-KZ"/>
              </w:rPr>
            </w:pPr>
            <w:r w:rsidRPr="00924614">
              <w:rPr>
                <w:rFonts w:ascii="Times New Roman" w:hAnsi="Times New Roman"/>
                <w:lang w:val="kk-KZ"/>
              </w:rPr>
              <w:t>Мекен-жайы: Қостанай қаласы, Баймағамбетов көшесі, 5</w:t>
            </w:r>
          </w:p>
        </w:tc>
      </w:tr>
      <w:tr w:rsidR="0018499E" w:rsidRPr="00A37C52" w14:paraId="26B4C31A" w14:textId="77777777" w:rsidTr="000F59E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D530C83" w14:textId="77777777" w:rsidR="0018499E" w:rsidRPr="00A37C52" w:rsidRDefault="0018499E" w:rsidP="0018499E">
            <w:pPr>
              <w:spacing w:after="0" w:line="240" w:lineRule="auto"/>
              <w:jc w:val="center"/>
              <w:rPr>
                <w:rFonts w:ascii="Times New Roman" w:hAnsi="Times New Roman"/>
                <w:b/>
              </w:rPr>
            </w:pPr>
            <w:r w:rsidRPr="00A37C52">
              <w:rPr>
                <w:rFonts w:ascii="Times New Roman" w:hAnsi="Times New Roman"/>
                <w:b/>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3BA0E" w14:textId="16D7860F" w:rsidR="0018499E" w:rsidRPr="001D44CE" w:rsidRDefault="00456B50" w:rsidP="0018499E">
            <w:pPr>
              <w:spacing w:after="0" w:line="240" w:lineRule="auto"/>
              <w:rPr>
                <w:rFonts w:ascii="Times New Roman" w:hAnsi="Times New Roman"/>
                <w:b/>
                <w:i/>
              </w:rPr>
            </w:pPr>
            <w:proofErr w:type="spellStart"/>
            <w:r w:rsidRPr="001D44CE">
              <w:rPr>
                <w:rFonts w:ascii="Times New Roman" w:hAnsi="Times New Roman"/>
                <w:b/>
                <w:color w:val="000000"/>
                <w:spacing w:val="2"/>
                <w:shd w:val="clear" w:color="auto" w:fill="FFFFFF"/>
              </w:rPr>
              <w:t>Өнім</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берушінің</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оның</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Қазақстан</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Республикасындағы</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сервистік</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орталықтарының</w:t>
            </w:r>
            <w:proofErr w:type="spellEnd"/>
            <w:r w:rsidRPr="001D44CE">
              <w:rPr>
                <w:rFonts w:ascii="Times New Roman" w:hAnsi="Times New Roman"/>
                <w:b/>
                <w:color w:val="000000"/>
                <w:spacing w:val="2"/>
                <w:shd w:val="clear" w:color="auto" w:fill="FFFFFF"/>
              </w:rPr>
              <w:t xml:space="preserve"> не </w:t>
            </w:r>
            <w:proofErr w:type="spellStart"/>
            <w:r w:rsidRPr="001D44CE">
              <w:rPr>
                <w:rFonts w:ascii="Times New Roman" w:hAnsi="Times New Roman"/>
                <w:b/>
                <w:color w:val="000000"/>
                <w:spacing w:val="2"/>
                <w:shd w:val="clear" w:color="auto" w:fill="FFFFFF"/>
              </w:rPr>
              <w:t>үшінші</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құзыретті</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тұлғаларды</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тарта</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отырып</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медициналық</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техникаға</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кепілдікті</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сервистік</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қызмет</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көрсету</w:t>
            </w:r>
            <w:proofErr w:type="spellEnd"/>
            <w:r w:rsidRPr="001D44CE">
              <w:rPr>
                <w:rFonts w:ascii="Times New Roman" w:hAnsi="Times New Roman"/>
                <w:b/>
                <w:color w:val="000000"/>
                <w:spacing w:val="2"/>
                <w:shd w:val="clear" w:color="auto" w:fill="FFFFFF"/>
              </w:rPr>
              <w:t xml:space="preserve"> </w:t>
            </w:r>
            <w:proofErr w:type="spellStart"/>
            <w:r w:rsidRPr="001D44CE">
              <w:rPr>
                <w:rFonts w:ascii="Times New Roman" w:hAnsi="Times New Roman"/>
                <w:b/>
                <w:color w:val="000000"/>
                <w:spacing w:val="2"/>
                <w:shd w:val="clear" w:color="auto" w:fill="FFFFFF"/>
              </w:rPr>
              <w:t>жағдайлары</w:t>
            </w:r>
            <w:proofErr w:type="spellEnd"/>
          </w:p>
        </w:tc>
        <w:tc>
          <w:tcPr>
            <w:tcW w:w="11628" w:type="dxa"/>
            <w:gridSpan w:val="5"/>
            <w:tcBorders>
              <w:top w:val="single" w:sz="4" w:space="0" w:color="auto"/>
              <w:left w:val="single" w:sz="4" w:space="0" w:color="auto"/>
              <w:bottom w:val="single" w:sz="4" w:space="0" w:color="auto"/>
              <w:right w:val="single" w:sz="4" w:space="0" w:color="auto"/>
            </w:tcBorders>
            <w:vAlign w:val="center"/>
          </w:tcPr>
          <w:p w14:paraId="7AF555A6" w14:textId="77777777" w:rsidR="000F59EA" w:rsidRPr="000F59EA" w:rsidRDefault="000F59EA" w:rsidP="000F59EA">
            <w:pPr>
              <w:spacing w:after="0" w:line="240" w:lineRule="auto"/>
              <w:rPr>
                <w:rFonts w:ascii="Times New Roman" w:hAnsi="Times New Roman"/>
              </w:rPr>
            </w:pPr>
            <w:proofErr w:type="spellStart"/>
            <w:r w:rsidRPr="000F59EA">
              <w:rPr>
                <w:rFonts w:ascii="Times New Roman" w:hAnsi="Times New Roman"/>
              </w:rPr>
              <w:t>Медициналық</w:t>
            </w:r>
            <w:proofErr w:type="spellEnd"/>
            <w:r w:rsidRPr="000F59EA">
              <w:rPr>
                <w:rFonts w:ascii="Times New Roman" w:hAnsi="Times New Roman"/>
              </w:rPr>
              <w:t xml:space="preserve"> </w:t>
            </w:r>
            <w:proofErr w:type="spellStart"/>
            <w:r w:rsidRPr="000F59EA">
              <w:rPr>
                <w:rFonts w:ascii="Times New Roman" w:hAnsi="Times New Roman"/>
              </w:rPr>
              <w:t>техникаға</w:t>
            </w:r>
            <w:proofErr w:type="spellEnd"/>
            <w:r w:rsidRPr="000F59EA">
              <w:rPr>
                <w:rFonts w:ascii="Times New Roman" w:hAnsi="Times New Roman"/>
              </w:rPr>
              <w:t xml:space="preserve"> </w:t>
            </w:r>
            <w:proofErr w:type="spellStart"/>
            <w:r w:rsidRPr="000F59EA">
              <w:rPr>
                <w:rFonts w:ascii="Times New Roman" w:hAnsi="Times New Roman"/>
              </w:rPr>
              <w:t>кепілдік</w:t>
            </w:r>
            <w:proofErr w:type="spellEnd"/>
            <w:r w:rsidRPr="000F59EA">
              <w:rPr>
                <w:rFonts w:ascii="Times New Roman" w:hAnsi="Times New Roman"/>
              </w:rPr>
              <w:t xml:space="preserve"> </w:t>
            </w:r>
            <w:proofErr w:type="spellStart"/>
            <w:r w:rsidRPr="000F59EA">
              <w:rPr>
                <w:rFonts w:ascii="Times New Roman" w:hAnsi="Times New Roman"/>
              </w:rPr>
              <w:t>сервистік</w:t>
            </w:r>
            <w:proofErr w:type="spellEnd"/>
            <w:r w:rsidRPr="000F59EA">
              <w:rPr>
                <w:rFonts w:ascii="Times New Roman" w:hAnsi="Times New Roman"/>
              </w:rPr>
              <w:t xml:space="preserve"> </w:t>
            </w:r>
            <w:proofErr w:type="spellStart"/>
            <w:r w:rsidRPr="000F59EA">
              <w:rPr>
                <w:rFonts w:ascii="Times New Roman" w:hAnsi="Times New Roman"/>
              </w:rPr>
              <w:t>қызмет</w:t>
            </w:r>
            <w:proofErr w:type="spellEnd"/>
            <w:r w:rsidRPr="000F59EA">
              <w:rPr>
                <w:rFonts w:ascii="Times New Roman" w:hAnsi="Times New Roman"/>
              </w:rPr>
              <w:t xml:space="preserve"> </w:t>
            </w:r>
            <w:proofErr w:type="spellStart"/>
            <w:r w:rsidRPr="000F59EA">
              <w:rPr>
                <w:rFonts w:ascii="Times New Roman" w:hAnsi="Times New Roman"/>
              </w:rPr>
              <w:t>көрсету</w:t>
            </w:r>
            <w:proofErr w:type="spellEnd"/>
            <w:r w:rsidRPr="000F59EA">
              <w:rPr>
                <w:rFonts w:ascii="Times New Roman" w:hAnsi="Times New Roman"/>
              </w:rPr>
              <w:t xml:space="preserve"> </w:t>
            </w:r>
            <w:proofErr w:type="spellStart"/>
            <w:r w:rsidRPr="000F59EA">
              <w:rPr>
                <w:rFonts w:ascii="Times New Roman" w:hAnsi="Times New Roman"/>
              </w:rPr>
              <w:t>кемінде</w:t>
            </w:r>
            <w:proofErr w:type="spellEnd"/>
            <w:r w:rsidRPr="000F59EA">
              <w:rPr>
                <w:rFonts w:ascii="Times New Roman" w:hAnsi="Times New Roman"/>
              </w:rPr>
              <w:t xml:space="preserve"> 37 ай.</w:t>
            </w:r>
          </w:p>
          <w:p w14:paraId="30E3B512" w14:textId="77777777" w:rsidR="000F59EA" w:rsidRPr="000F59EA" w:rsidRDefault="000F59EA" w:rsidP="000F59EA">
            <w:pPr>
              <w:spacing w:after="0" w:line="240" w:lineRule="auto"/>
              <w:rPr>
                <w:rFonts w:ascii="Times New Roman" w:hAnsi="Times New Roman"/>
              </w:rPr>
            </w:pPr>
            <w:proofErr w:type="spellStart"/>
            <w:r w:rsidRPr="000F59EA">
              <w:rPr>
                <w:rFonts w:ascii="Times New Roman" w:hAnsi="Times New Roman"/>
              </w:rPr>
              <w:t>Жоспарлы</w:t>
            </w:r>
            <w:proofErr w:type="spellEnd"/>
            <w:r w:rsidRPr="000F59EA">
              <w:rPr>
                <w:rFonts w:ascii="Times New Roman" w:hAnsi="Times New Roman"/>
              </w:rPr>
              <w:t xml:space="preserve"> </w:t>
            </w:r>
            <w:proofErr w:type="spellStart"/>
            <w:r w:rsidRPr="000F59EA">
              <w:rPr>
                <w:rFonts w:ascii="Times New Roman" w:hAnsi="Times New Roman"/>
              </w:rPr>
              <w:t>техникалық</w:t>
            </w:r>
            <w:proofErr w:type="spellEnd"/>
            <w:r w:rsidRPr="000F59EA">
              <w:rPr>
                <w:rFonts w:ascii="Times New Roman" w:hAnsi="Times New Roman"/>
              </w:rPr>
              <w:t xml:space="preserve"> </w:t>
            </w:r>
            <w:proofErr w:type="spellStart"/>
            <w:r w:rsidRPr="000F59EA">
              <w:rPr>
                <w:rFonts w:ascii="Times New Roman" w:hAnsi="Times New Roman"/>
              </w:rPr>
              <w:t>қызмет</w:t>
            </w:r>
            <w:proofErr w:type="spellEnd"/>
            <w:r w:rsidRPr="000F59EA">
              <w:rPr>
                <w:rFonts w:ascii="Times New Roman" w:hAnsi="Times New Roman"/>
              </w:rPr>
              <w:t xml:space="preserve"> </w:t>
            </w:r>
            <w:proofErr w:type="spellStart"/>
            <w:r w:rsidRPr="000F59EA">
              <w:rPr>
                <w:rFonts w:ascii="Times New Roman" w:hAnsi="Times New Roman"/>
              </w:rPr>
              <w:t>көрсету</w:t>
            </w:r>
            <w:proofErr w:type="spellEnd"/>
            <w:r w:rsidRPr="000F59EA">
              <w:rPr>
                <w:rFonts w:ascii="Times New Roman" w:hAnsi="Times New Roman"/>
              </w:rPr>
              <w:t xml:space="preserve"> </w:t>
            </w:r>
            <w:proofErr w:type="spellStart"/>
            <w:r w:rsidRPr="000F59EA">
              <w:rPr>
                <w:rFonts w:ascii="Times New Roman" w:hAnsi="Times New Roman"/>
              </w:rPr>
              <w:t>тоқсанына</w:t>
            </w:r>
            <w:proofErr w:type="spellEnd"/>
            <w:r w:rsidRPr="000F59EA">
              <w:rPr>
                <w:rFonts w:ascii="Times New Roman" w:hAnsi="Times New Roman"/>
              </w:rPr>
              <w:t xml:space="preserve"> </w:t>
            </w:r>
            <w:proofErr w:type="spellStart"/>
            <w:r w:rsidRPr="000F59EA">
              <w:rPr>
                <w:rFonts w:ascii="Times New Roman" w:hAnsi="Times New Roman"/>
              </w:rPr>
              <w:t>кемінде</w:t>
            </w:r>
            <w:proofErr w:type="spellEnd"/>
            <w:r w:rsidRPr="000F59EA">
              <w:rPr>
                <w:rFonts w:ascii="Times New Roman" w:hAnsi="Times New Roman"/>
              </w:rPr>
              <w:t xml:space="preserve"> 1 </w:t>
            </w:r>
            <w:proofErr w:type="spellStart"/>
            <w:r w:rsidRPr="000F59EA">
              <w:rPr>
                <w:rFonts w:ascii="Times New Roman" w:hAnsi="Times New Roman"/>
              </w:rPr>
              <w:t>рет</w:t>
            </w:r>
            <w:proofErr w:type="spellEnd"/>
            <w:r w:rsidRPr="000F59EA">
              <w:rPr>
                <w:rFonts w:ascii="Times New Roman" w:hAnsi="Times New Roman"/>
              </w:rPr>
              <w:t xml:space="preserve"> </w:t>
            </w:r>
            <w:proofErr w:type="spellStart"/>
            <w:r w:rsidRPr="000F59EA">
              <w:rPr>
                <w:rFonts w:ascii="Times New Roman" w:hAnsi="Times New Roman"/>
              </w:rPr>
              <w:t>жүргізілуі</w:t>
            </w:r>
            <w:proofErr w:type="spellEnd"/>
            <w:r w:rsidRPr="000F59EA">
              <w:rPr>
                <w:rFonts w:ascii="Times New Roman" w:hAnsi="Times New Roman"/>
              </w:rPr>
              <w:t xml:space="preserve"> </w:t>
            </w:r>
            <w:proofErr w:type="spellStart"/>
            <w:r w:rsidRPr="000F59EA">
              <w:rPr>
                <w:rFonts w:ascii="Times New Roman" w:hAnsi="Times New Roman"/>
              </w:rPr>
              <w:t>тиіс</w:t>
            </w:r>
            <w:proofErr w:type="spellEnd"/>
            <w:r w:rsidRPr="000F59EA">
              <w:rPr>
                <w:rFonts w:ascii="Times New Roman" w:hAnsi="Times New Roman"/>
              </w:rPr>
              <w:t>.</w:t>
            </w:r>
          </w:p>
          <w:p w14:paraId="2AA63F71" w14:textId="77777777" w:rsidR="000F59EA" w:rsidRPr="000F59EA" w:rsidRDefault="000F59EA" w:rsidP="000F59EA">
            <w:pPr>
              <w:spacing w:after="0" w:line="240" w:lineRule="auto"/>
              <w:rPr>
                <w:rFonts w:ascii="Times New Roman" w:hAnsi="Times New Roman"/>
              </w:rPr>
            </w:pPr>
            <w:proofErr w:type="spellStart"/>
            <w:r w:rsidRPr="000F59EA">
              <w:rPr>
                <w:rFonts w:ascii="Times New Roman" w:hAnsi="Times New Roman"/>
              </w:rPr>
              <w:t>Техникалық</w:t>
            </w:r>
            <w:proofErr w:type="spellEnd"/>
            <w:r w:rsidRPr="000F59EA">
              <w:rPr>
                <w:rFonts w:ascii="Times New Roman" w:hAnsi="Times New Roman"/>
              </w:rPr>
              <w:t xml:space="preserve"> </w:t>
            </w:r>
            <w:proofErr w:type="spellStart"/>
            <w:r w:rsidRPr="000F59EA">
              <w:rPr>
                <w:rFonts w:ascii="Times New Roman" w:hAnsi="Times New Roman"/>
              </w:rPr>
              <w:t>қызмет</w:t>
            </w:r>
            <w:proofErr w:type="spellEnd"/>
            <w:r w:rsidRPr="000F59EA">
              <w:rPr>
                <w:rFonts w:ascii="Times New Roman" w:hAnsi="Times New Roman"/>
              </w:rPr>
              <w:t xml:space="preserve"> </w:t>
            </w:r>
            <w:proofErr w:type="spellStart"/>
            <w:r w:rsidRPr="000F59EA">
              <w:rPr>
                <w:rFonts w:ascii="Times New Roman" w:hAnsi="Times New Roman"/>
              </w:rPr>
              <w:t>көрсету</w:t>
            </w:r>
            <w:proofErr w:type="spellEnd"/>
            <w:r w:rsidRPr="000F59EA">
              <w:rPr>
                <w:rFonts w:ascii="Times New Roman" w:hAnsi="Times New Roman"/>
              </w:rPr>
              <w:t xml:space="preserve"> </w:t>
            </w:r>
            <w:proofErr w:type="spellStart"/>
            <w:r w:rsidRPr="000F59EA">
              <w:rPr>
                <w:rFonts w:ascii="Times New Roman" w:hAnsi="Times New Roman"/>
              </w:rPr>
              <w:t>жұмыстары</w:t>
            </w:r>
            <w:proofErr w:type="spellEnd"/>
            <w:r w:rsidRPr="000F59EA">
              <w:rPr>
                <w:rFonts w:ascii="Times New Roman" w:hAnsi="Times New Roman"/>
              </w:rPr>
              <w:t xml:space="preserve"> </w:t>
            </w:r>
            <w:proofErr w:type="spellStart"/>
            <w:r w:rsidRPr="000F59EA">
              <w:rPr>
                <w:rFonts w:ascii="Times New Roman" w:hAnsi="Times New Roman"/>
              </w:rPr>
              <w:t>пайдалану</w:t>
            </w:r>
            <w:proofErr w:type="spellEnd"/>
            <w:r w:rsidRPr="000F59EA">
              <w:rPr>
                <w:rFonts w:ascii="Times New Roman" w:hAnsi="Times New Roman"/>
              </w:rPr>
              <w:t xml:space="preserve"> </w:t>
            </w:r>
            <w:proofErr w:type="spellStart"/>
            <w:r w:rsidRPr="000F59EA">
              <w:rPr>
                <w:rFonts w:ascii="Times New Roman" w:hAnsi="Times New Roman"/>
              </w:rPr>
              <w:t>құжаттамасының</w:t>
            </w:r>
            <w:proofErr w:type="spellEnd"/>
            <w:r w:rsidRPr="000F59EA">
              <w:rPr>
                <w:rFonts w:ascii="Times New Roman" w:hAnsi="Times New Roman"/>
              </w:rPr>
              <w:t xml:space="preserve"> </w:t>
            </w:r>
            <w:proofErr w:type="spellStart"/>
            <w:r w:rsidRPr="000F59EA">
              <w:rPr>
                <w:rFonts w:ascii="Times New Roman" w:hAnsi="Times New Roman"/>
              </w:rPr>
              <w:t>талаптарына</w:t>
            </w:r>
            <w:proofErr w:type="spellEnd"/>
            <w:r w:rsidRPr="000F59EA">
              <w:rPr>
                <w:rFonts w:ascii="Times New Roman" w:hAnsi="Times New Roman"/>
              </w:rPr>
              <w:t xml:space="preserve"> </w:t>
            </w:r>
            <w:proofErr w:type="spellStart"/>
            <w:r w:rsidRPr="000F59EA">
              <w:rPr>
                <w:rFonts w:ascii="Times New Roman" w:hAnsi="Times New Roman"/>
              </w:rPr>
              <w:t>сәйкес</w:t>
            </w:r>
            <w:proofErr w:type="spellEnd"/>
            <w:r w:rsidRPr="000F59EA">
              <w:rPr>
                <w:rFonts w:ascii="Times New Roman" w:hAnsi="Times New Roman"/>
              </w:rPr>
              <w:t xml:space="preserve"> </w:t>
            </w:r>
            <w:proofErr w:type="spellStart"/>
            <w:r w:rsidRPr="000F59EA">
              <w:rPr>
                <w:rFonts w:ascii="Times New Roman" w:hAnsi="Times New Roman"/>
              </w:rPr>
              <w:t>орындалады</w:t>
            </w:r>
            <w:proofErr w:type="spellEnd"/>
            <w:r w:rsidRPr="000F59EA">
              <w:rPr>
                <w:rFonts w:ascii="Times New Roman" w:hAnsi="Times New Roman"/>
              </w:rPr>
              <w:t xml:space="preserve"> </w:t>
            </w:r>
            <w:proofErr w:type="spellStart"/>
            <w:r w:rsidRPr="000F59EA">
              <w:rPr>
                <w:rFonts w:ascii="Times New Roman" w:hAnsi="Times New Roman"/>
              </w:rPr>
              <w:t>және</w:t>
            </w:r>
            <w:proofErr w:type="spellEnd"/>
            <w:r w:rsidRPr="000F59EA">
              <w:rPr>
                <w:rFonts w:ascii="Times New Roman" w:hAnsi="Times New Roman"/>
              </w:rPr>
              <w:t xml:space="preserve"> </w:t>
            </w:r>
            <w:proofErr w:type="spellStart"/>
            <w:r w:rsidRPr="000F59EA">
              <w:rPr>
                <w:rFonts w:ascii="Times New Roman" w:hAnsi="Times New Roman"/>
              </w:rPr>
              <w:t>мыналарды</w:t>
            </w:r>
            <w:proofErr w:type="spellEnd"/>
            <w:r w:rsidRPr="000F59EA">
              <w:rPr>
                <w:rFonts w:ascii="Times New Roman" w:hAnsi="Times New Roman"/>
              </w:rPr>
              <w:t xml:space="preserve"> </w:t>
            </w:r>
            <w:proofErr w:type="spellStart"/>
            <w:r w:rsidRPr="000F59EA">
              <w:rPr>
                <w:rFonts w:ascii="Times New Roman" w:hAnsi="Times New Roman"/>
              </w:rPr>
              <w:t>қамтуы</w:t>
            </w:r>
            <w:proofErr w:type="spellEnd"/>
            <w:r w:rsidRPr="000F59EA">
              <w:rPr>
                <w:rFonts w:ascii="Times New Roman" w:hAnsi="Times New Roman"/>
              </w:rPr>
              <w:t xml:space="preserve"> </w:t>
            </w:r>
            <w:proofErr w:type="spellStart"/>
            <w:r w:rsidRPr="000F59EA">
              <w:rPr>
                <w:rFonts w:ascii="Times New Roman" w:hAnsi="Times New Roman"/>
              </w:rPr>
              <w:t>тиіс</w:t>
            </w:r>
            <w:proofErr w:type="spellEnd"/>
            <w:r w:rsidRPr="000F59EA">
              <w:rPr>
                <w:rFonts w:ascii="Times New Roman" w:hAnsi="Times New Roman"/>
              </w:rPr>
              <w:t xml:space="preserve">: </w:t>
            </w:r>
          </w:p>
          <w:p w14:paraId="46DCABF7" w14:textId="77777777" w:rsidR="000F59EA" w:rsidRPr="000F59EA" w:rsidRDefault="000F59EA" w:rsidP="000F59EA">
            <w:pPr>
              <w:spacing w:after="0" w:line="240" w:lineRule="auto"/>
              <w:rPr>
                <w:rFonts w:ascii="Times New Roman" w:hAnsi="Times New Roman"/>
              </w:rPr>
            </w:pPr>
            <w:r w:rsidRPr="000F59EA">
              <w:rPr>
                <w:rFonts w:ascii="Times New Roman" w:hAnsi="Times New Roman"/>
              </w:rPr>
              <w:t xml:space="preserve">- </w:t>
            </w:r>
            <w:proofErr w:type="spellStart"/>
            <w:r w:rsidRPr="000F59EA">
              <w:rPr>
                <w:rFonts w:ascii="Times New Roman" w:hAnsi="Times New Roman"/>
              </w:rPr>
              <w:t>жұмыс</w:t>
            </w:r>
            <w:proofErr w:type="spellEnd"/>
            <w:r w:rsidRPr="000F59EA">
              <w:rPr>
                <w:rFonts w:ascii="Times New Roman" w:hAnsi="Times New Roman"/>
              </w:rPr>
              <w:t xml:space="preserve"> </w:t>
            </w:r>
            <w:proofErr w:type="spellStart"/>
            <w:r w:rsidRPr="000F59EA">
              <w:rPr>
                <w:rFonts w:ascii="Times New Roman" w:hAnsi="Times New Roman"/>
              </w:rPr>
              <w:t>істеген</w:t>
            </w:r>
            <w:proofErr w:type="spellEnd"/>
            <w:r w:rsidRPr="000F59EA">
              <w:rPr>
                <w:rFonts w:ascii="Times New Roman" w:hAnsi="Times New Roman"/>
              </w:rPr>
              <w:t xml:space="preserve"> </w:t>
            </w:r>
            <w:proofErr w:type="spellStart"/>
            <w:r w:rsidRPr="000F59EA">
              <w:rPr>
                <w:rFonts w:ascii="Times New Roman" w:hAnsi="Times New Roman"/>
              </w:rPr>
              <w:t>құрамдас</w:t>
            </w:r>
            <w:proofErr w:type="spellEnd"/>
            <w:r w:rsidRPr="000F59EA">
              <w:rPr>
                <w:rFonts w:ascii="Times New Roman" w:hAnsi="Times New Roman"/>
              </w:rPr>
              <w:t xml:space="preserve"> </w:t>
            </w:r>
            <w:proofErr w:type="spellStart"/>
            <w:r w:rsidRPr="000F59EA">
              <w:rPr>
                <w:rFonts w:ascii="Times New Roman" w:hAnsi="Times New Roman"/>
              </w:rPr>
              <w:t>бөліктерді</w:t>
            </w:r>
            <w:proofErr w:type="spellEnd"/>
            <w:r w:rsidRPr="000F59EA">
              <w:rPr>
                <w:rFonts w:ascii="Times New Roman" w:hAnsi="Times New Roman"/>
              </w:rPr>
              <w:t xml:space="preserve"> </w:t>
            </w:r>
            <w:proofErr w:type="spellStart"/>
            <w:r w:rsidRPr="000F59EA">
              <w:rPr>
                <w:rFonts w:ascii="Times New Roman" w:hAnsi="Times New Roman"/>
              </w:rPr>
              <w:t>ауыстыру</w:t>
            </w:r>
            <w:proofErr w:type="spellEnd"/>
            <w:r w:rsidRPr="000F59EA">
              <w:rPr>
                <w:rFonts w:ascii="Times New Roman" w:hAnsi="Times New Roman"/>
              </w:rPr>
              <w:t>;</w:t>
            </w:r>
          </w:p>
          <w:p w14:paraId="1ABDFB60" w14:textId="77777777" w:rsidR="000F59EA" w:rsidRPr="000F59EA" w:rsidRDefault="000F59EA" w:rsidP="000F59EA">
            <w:pPr>
              <w:spacing w:after="0" w:line="240" w:lineRule="auto"/>
              <w:rPr>
                <w:rFonts w:ascii="Times New Roman" w:hAnsi="Times New Roman"/>
              </w:rPr>
            </w:pPr>
            <w:r w:rsidRPr="000F59EA">
              <w:rPr>
                <w:rFonts w:ascii="Times New Roman" w:hAnsi="Times New Roman"/>
              </w:rPr>
              <w:t xml:space="preserve">- </w:t>
            </w:r>
            <w:proofErr w:type="spellStart"/>
            <w:r w:rsidRPr="000F59EA">
              <w:rPr>
                <w:rFonts w:ascii="Times New Roman" w:hAnsi="Times New Roman"/>
              </w:rPr>
              <w:t>медициналық</w:t>
            </w:r>
            <w:proofErr w:type="spellEnd"/>
            <w:r w:rsidRPr="000F59EA">
              <w:rPr>
                <w:rFonts w:ascii="Times New Roman" w:hAnsi="Times New Roman"/>
              </w:rPr>
              <w:t xml:space="preserve"> </w:t>
            </w:r>
            <w:proofErr w:type="spellStart"/>
            <w:r w:rsidRPr="000F59EA">
              <w:rPr>
                <w:rFonts w:ascii="Times New Roman" w:hAnsi="Times New Roman"/>
              </w:rPr>
              <w:t>техниканың</w:t>
            </w:r>
            <w:proofErr w:type="spellEnd"/>
            <w:r w:rsidRPr="000F59EA">
              <w:rPr>
                <w:rFonts w:ascii="Times New Roman" w:hAnsi="Times New Roman"/>
              </w:rPr>
              <w:t xml:space="preserve"> </w:t>
            </w:r>
            <w:proofErr w:type="spellStart"/>
            <w:r w:rsidRPr="000F59EA">
              <w:rPr>
                <w:rFonts w:ascii="Times New Roman" w:hAnsi="Times New Roman"/>
              </w:rPr>
              <w:t>жекелеген</w:t>
            </w:r>
            <w:proofErr w:type="spellEnd"/>
            <w:r w:rsidRPr="000F59EA">
              <w:rPr>
                <w:rFonts w:ascii="Times New Roman" w:hAnsi="Times New Roman"/>
              </w:rPr>
              <w:t xml:space="preserve"> </w:t>
            </w:r>
            <w:proofErr w:type="spellStart"/>
            <w:r w:rsidRPr="000F59EA">
              <w:rPr>
                <w:rFonts w:ascii="Times New Roman" w:hAnsi="Times New Roman"/>
              </w:rPr>
              <w:t>бөліктерін</w:t>
            </w:r>
            <w:proofErr w:type="spellEnd"/>
            <w:r w:rsidRPr="000F59EA">
              <w:rPr>
                <w:rFonts w:ascii="Times New Roman" w:hAnsi="Times New Roman"/>
              </w:rPr>
              <w:t xml:space="preserve"> </w:t>
            </w:r>
            <w:proofErr w:type="spellStart"/>
            <w:r w:rsidRPr="000F59EA">
              <w:rPr>
                <w:rFonts w:ascii="Times New Roman" w:hAnsi="Times New Roman"/>
              </w:rPr>
              <w:t>ауыстыру</w:t>
            </w:r>
            <w:proofErr w:type="spellEnd"/>
            <w:r w:rsidRPr="000F59EA">
              <w:rPr>
                <w:rFonts w:ascii="Times New Roman" w:hAnsi="Times New Roman"/>
              </w:rPr>
              <w:t xml:space="preserve"> </w:t>
            </w:r>
            <w:proofErr w:type="spellStart"/>
            <w:r w:rsidRPr="000F59EA">
              <w:rPr>
                <w:rFonts w:ascii="Times New Roman" w:hAnsi="Times New Roman"/>
              </w:rPr>
              <w:t>немесе</w:t>
            </w:r>
            <w:proofErr w:type="spellEnd"/>
            <w:r w:rsidRPr="000F59EA">
              <w:rPr>
                <w:rFonts w:ascii="Times New Roman" w:hAnsi="Times New Roman"/>
              </w:rPr>
              <w:t xml:space="preserve"> </w:t>
            </w:r>
            <w:proofErr w:type="spellStart"/>
            <w:r w:rsidRPr="000F59EA">
              <w:rPr>
                <w:rFonts w:ascii="Times New Roman" w:hAnsi="Times New Roman"/>
              </w:rPr>
              <w:t>қалпына</w:t>
            </w:r>
            <w:proofErr w:type="spellEnd"/>
            <w:r w:rsidRPr="000F59EA">
              <w:rPr>
                <w:rFonts w:ascii="Times New Roman" w:hAnsi="Times New Roman"/>
              </w:rPr>
              <w:t xml:space="preserve"> </w:t>
            </w:r>
            <w:proofErr w:type="spellStart"/>
            <w:r w:rsidRPr="000F59EA">
              <w:rPr>
                <w:rFonts w:ascii="Times New Roman" w:hAnsi="Times New Roman"/>
              </w:rPr>
              <w:t>келтіру</w:t>
            </w:r>
            <w:proofErr w:type="spellEnd"/>
            <w:r w:rsidRPr="000F59EA">
              <w:rPr>
                <w:rFonts w:ascii="Times New Roman" w:hAnsi="Times New Roman"/>
              </w:rPr>
              <w:t>;</w:t>
            </w:r>
          </w:p>
          <w:p w14:paraId="056140C9" w14:textId="77777777" w:rsidR="000F59EA" w:rsidRPr="000F59EA" w:rsidRDefault="000F59EA" w:rsidP="000F59EA">
            <w:pPr>
              <w:spacing w:after="0" w:line="240" w:lineRule="auto"/>
              <w:rPr>
                <w:rFonts w:ascii="Times New Roman" w:hAnsi="Times New Roman"/>
              </w:rPr>
            </w:pPr>
            <w:r w:rsidRPr="000F59EA">
              <w:rPr>
                <w:rFonts w:ascii="Times New Roman" w:hAnsi="Times New Roman"/>
              </w:rPr>
              <w:t xml:space="preserve">- </w:t>
            </w:r>
            <w:proofErr w:type="spellStart"/>
            <w:r w:rsidRPr="000F59EA">
              <w:rPr>
                <w:rFonts w:ascii="Times New Roman" w:hAnsi="Times New Roman"/>
              </w:rPr>
              <w:t>медициналық</w:t>
            </w:r>
            <w:proofErr w:type="spellEnd"/>
            <w:r w:rsidRPr="000F59EA">
              <w:rPr>
                <w:rFonts w:ascii="Times New Roman" w:hAnsi="Times New Roman"/>
              </w:rPr>
              <w:t xml:space="preserve"> </w:t>
            </w:r>
            <w:proofErr w:type="spellStart"/>
            <w:r w:rsidRPr="000F59EA">
              <w:rPr>
                <w:rFonts w:ascii="Times New Roman" w:hAnsi="Times New Roman"/>
              </w:rPr>
              <w:t>техниканы</w:t>
            </w:r>
            <w:proofErr w:type="spellEnd"/>
            <w:r w:rsidRPr="000F59EA">
              <w:rPr>
                <w:rFonts w:ascii="Times New Roman" w:hAnsi="Times New Roman"/>
              </w:rPr>
              <w:t xml:space="preserve"> </w:t>
            </w:r>
            <w:proofErr w:type="spellStart"/>
            <w:r w:rsidRPr="000F59EA">
              <w:rPr>
                <w:rFonts w:ascii="Times New Roman" w:hAnsi="Times New Roman"/>
              </w:rPr>
              <w:t>баптау</w:t>
            </w:r>
            <w:proofErr w:type="spellEnd"/>
            <w:r w:rsidRPr="000F59EA">
              <w:rPr>
                <w:rFonts w:ascii="Times New Roman" w:hAnsi="Times New Roman"/>
              </w:rPr>
              <w:t xml:space="preserve"> </w:t>
            </w:r>
            <w:proofErr w:type="spellStart"/>
            <w:r w:rsidRPr="000F59EA">
              <w:rPr>
                <w:rFonts w:ascii="Times New Roman" w:hAnsi="Times New Roman"/>
              </w:rPr>
              <w:t>және</w:t>
            </w:r>
            <w:proofErr w:type="spellEnd"/>
            <w:r w:rsidRPr="000F59EA">
              <w:rPr>
                <w:rFonts w:ascii="Times New Roman" w:hAnsi="Times New Roman"/>
              </w:rPr>
              <w:t xml:space="preserve"> </w:t>
            </w:r>
            <w:proofErr w:type="spellStart"/>
            <w:r w:rsidRPr="000F59EA">
              <w:rPr>
                <w:rFonts w:ascii="Times New Roman" w:hAnsi="Times New Roman"/>
              </w:rPr>
              <w:t>реттеу</w:t>
            </w:r>
            <w:proofErr w:type="spellEnd"/>
            <w:r w:rsidRPr="000F59EA">
              <w:rPr>
                <w:rFonts w:ascii="Times New Roman" w:hAnsi="Times New Roman"/>
              </w:rPr>
              <w:t xml:space="preserve">; осы </w:t>
            </w:r>
            <w:proofErr w:type="spellStart"/>
            <w:r w:rsidRPr="000F59EA">
              <w:rPr>
                <w:rFonts w:ascii="Times New Roman" w:hAnsi="Times New Roman"/>
              </w:rPr>
              <w:t>медициналық</w:t>
            </w:r>
            <w:proofErr w:type="spellEnd"/>
            <w:r w:rsidRPr="000F59EA">
              <w:rPr>
                <w:rFonts w:ascii="Times New Roman" w:hAnsi="Times New Roman"/>
              </w:rPr>
              <w:t xml:space="preserve"> </w:t>
            </w:r>
            <w:proofErr w:type="spellStart"/>
            <w:r w:rsidRPr="000F59EA">
              <w:rPr>
                <w:rFonts w:ascii="Times New Roman" w:hAnsi="Times New Roman"/>
              </w:rPr>
              <w:t>техникаға</w:t>
            </w:r>
            <w:proofErr w:type="spellEnd"/>
            <w:r w:rsidRPr="000F59EA">
              <w:rPr>
                <w:rFonts w:ascii="Times New Roman" w:hAnsi="Times New Roman"/>
              </w:rPr>
              <w:t xml:space="preserve"> </w:t>
            </w:r>
            <w:proofErr w:type="spellStart"/>
            <w:r w:rsidRPr="000F59EA">
              <w:rPr>
                <w:rFonts w:ascii="Times New Roman" w:hAnsi="Times New Roman"/>
              </w:rPr>
              <w:t>тән</w:t>
            </w:r>
            <w:proofErr w:type="spellEnd"/>
            <w:r w:rsidRPr="000F59EA">
              <w:rPr>
                <w:rFonts w:ascii="Times New Roman" w:hAnsi="Times New Roman"/>
              </w:rPr>
              <w:t xml:space="preserve"> </w:t>
            </w:r>
            <w:proofErr w:type="spellStart"/>
            <w:r w:rsidRPr="000F59EA">
              <w:rPr>
                <w:rFonts w:ascii="Times New Roman" w:hAnsi="Times New Roman"/>
              </w:rPr>
              <w:t>жұмыстар</w:t>
            </w:r>
            <w:proofErr w:type="spellEnd"/>
            <w:r w:rsidRPr="000F59EA">
              <w:rPr>
                <w:rFonts w:ascii="Times New Roman" w:hAnsi="Times New Roman"/>
              </w:rPr>
              <w:t xml:space="preserve"> </w:t>
            </w:r>
            <w:proofErr w:type="spellStart"/>
            <w:r w:rsidRPr="000F59EA">
              <w:rPr>
                <w:rFonts w:ascii="Times New Roman" w:hAnsi="Times New Roman"/>
              </w:rPr>
              <w:t>және</w:t>
            </w:r>
            <w:proofErr w:type="spellEnd"/>
            <w:r w:rsidRPr="000F59EA">
              <w:rPr>
                <w:rFonts w:ascii="Times New Roman" w:hAnsi="Times New Roman"/>
              </w:rPr>
              <w:t xml:space="preserve"> т. б.;</w:t>
            </w:r>
          </w:p>
          <w:p w14:paraId="7EFF0741" w14:textId="77777777" w:rsidR="000F59EA" w:rsidRPr="000F59EA" w:rsidRDefault="000F59EA" w:rsidP="000F59EA">
            <w:pPr>
              <w:spacing w:after="0" w:line="240" w:lineRule="auto"/>
              <w:rPr>
                <w:rFonts w:ascii="Times New Roman" w:hAnsi="Times New Roman"/>
              </w:rPr>
            </w:pPr>
            <w:r w:rsidRPr="000F59EA">
              <w:rPr>
                <w:rFonts w:ascii="Times New Roman" w:hAnsi="Times New Roman"/>
              </w:rPr>
              <w:t xml:space="preserve">- </w:t>
            </w:r>
            <w:proofErr w:type="spellStart"/>
            <w:r w:rsidRPr="000F59EA">
              <w:rPr>
                <w:rFonts w:ascii="Times New Roman" w:hAnsi="Times New Roman"/>
              </w:rPr>
              <w:t>тазалау</w:t>
            </w:r>
            <w:proofErr w:type="spellEnd"/>
            <w:r w:rsidRPr="000F59EA">
              <w:rPr>
                <w:rFonts w:ascii="Times New Roman" w:hAnsi="Times New Roman"/>
              </w:rPr>
              <w:t xml:space="preserve">, </w:t>
            </w:r>
            <w:proofErr w:type="spellStart"/>
            <w:r w:rsidRPr="000F59EA">
              <w:rPr>
                <w:rFonts w:ascii="Times New Roman" w:hAnsi="Times New Roman"/>
              </w:rPr>
              <w:t>майлау</w:t>
            </w:r>
            <w:proofErr w:type="spellEnd"/>
            <w:r w:rsidRPr="000F59EA">
              <w:rPr>
                <w:rFonts w:ascii="Times New Roman" w:hAnsi="Times New Roman"/>
              </w:rPr>
              <w:t xml:space="preserve"> </w:t>
            </w:r>
            <w:proofErr w:type="spellStart"/>
            <w:r w:rsidRPr="000F59EA">
              <w:rPr>
                <w:rFonts w:ascii="Times New Roman" w:hAnsi="Times New Roman"/>
              </w:rPr>
              <w:t>және</w:t>
            </w:r>
            <w:proofErr w:type="spellEnd"/>
            <w:r w:rsidRPr="000F59EA">
              <w:rPr>
                <w:rFonts w:ascii="Times New Roman" w:hAnsi="Times New Roman"/>
              </w:rPr>
              <w:t xml:space="preserve"> </w:t>
            </w:r>
            <w:proofErr w:type="spellStart"/>
            <w:r w:rsidRPr="000F59EA">
              <w:rPr>
                <w:rFonts w:ascii="Times New Roman" w:hAnsi="Times New Roman"/>
              </w:rPr>
              <w:t>қажет</w:t>
            </w:r>
            <w:proofErr w:type="spellEnd"/>
            <w:r w:rsidRPr="000F59EA">
              <w:rPr>
                <w:rFonts w:ascii="Times New Roman" w:hAnsi="Times New Roman"/>
              </w:rPr>
              <w:t xml:space="preserve"> </w:t>
            </w:r>
            <w:proofErr w:type="spellStart"/>
            <w:r w:rsidRPr="000F59EA">
              <w:rPr>
                <w:rFonts w:ascii="Times New Roman" w:hAnsi="Times New Roman"/>
              </w:rPr>
              <w:t>болған</w:t>
            </w:r>
            <w:proofErr w:type="spellEnd"/>
            <w:r w:rsidRPr="000F59EA">
              <w:rPr>
                <w:rFonts w:ascii="Times New Roman" w:hAnsi="Times New Roman"/>
              </w:rPr>
              <w:t xml:space="preserve"> </w:t>
            </w:r>
            <w:proofErr w:type="spellStart"/>
            <w:r w:rsidRPr="000F59EA">
              <w:rPr>
                <w:rFonts w:ascii="Times New Roman" w:hAnsi="Times New Roman"/>
              </w:rPr>
              <w:t>жағдайда</w:t>
            </w:r>
            <w:proofErr w:type="spellEnd"/>
            <w:r w:rsidRPr="000F59EA">
              <w:rPr>
                <w:rFonts w:ascii="Times New Roman" w:hAnsi="Times New Roman"/>
              </w:rPr>
              <w:t xml:space="preserve"> </w:t>
            </w:r>
            <w:proofErr w:type="spellStart"/>
            <w:r w:rsidRPr="000F59EA">
              <w:rPr>
                <w:rFonts w:ascii="Times New Roman" w:hAnsi="Times New Roman"/>
              </w:rPr>
              <w:t>негізгі</w:t>
            </w:r>
            <w:proofErr w:type="spellEnd"/>
            <w:r w:rsidRPr="000F59EA">
              <w:rPr>
                <w:rFonts w:ascii="Times New Roman" w:hAnsi="Times New Roman"/>
              </w:rPr>
              <w:t xml:space="preserve"> </w:t>
            </w:r>
            <w:proofErr w:type="spellStart"/>
            <w:r w:rsidRPr="000F59EA">
              <w:rPr>
                <w:rFonts w:ascii="Times New Roman" w:hAnsi="Times New Roman"/>
              </w:rPr>
              <w:t>механизмдер</w:t>
            </w:r>
            <w:proofErr w:type="spellEnd"/>
            <w:r w:rsidRPr="000F59EA">
              <w:rPr>
                <w:rFonts w:ascii="Times New Roman" w:hAnsi="Times New Roman"/>
              </w:rPr>
              <w:t xml:space="preserve"> мен </w:t>
            </w:r>
            <w:proofErr w:type="spellStart"/>
            <w:r w:rsidRPr="000F59EA">
              <w:rPr>
                <w:rFonts w:ascii="Times New Roman" w:hAnsi="Times New Roman"/>
              </w:rPr>
              <w:t>тораптарды</w:t>
            </w:r>
            <w:proofErr w:type="spellEnd"/>
            <w:r w:rsidRPr="000F59EA">
              <w:rPr>
                <w:rFonts w:ascii="Times New Roman" w:hAnsi="Times New Roman"/>
              </w:rPr>
              <w:t xml:space="preserve"> </w:t>
            </w:r>
            <w:proofErr w:type="spellStart"/>
            <w:r w:rsidRPr="000F59EA">
              <w:rPr>
                <w:rFonts w:ascii="Times New Roman" w:hAnsi="Times New Roman"/>
              </w:rPr>
              <w:t>іріктеу</w:t>
            </w:r>
            <w:proofErr w:type="spellEnd"/>
            <w:r w:rsidRPr="000F59EA">
              <w:rPr>
                <w:rFonts w:ascii="Times New Roman" w:hAnsi="Times New Roman"/>
              </w:rPr>
              <w:t>;</w:t>
            </w:r>
          </w:p>
          <w:p w14:paraId="18C63736" w14:textId="77777777" w:rsidR="000F59EA" w:rsidRPr="000F59EA" w:rsidRDefault="000F59EA" w:rsidP="000F59EA">
            <w:pPr>
              <w:spacing w:after="0" w:line="240" w:lineRule="auto"/>
              <w:rPr>
                <w:rFonts w:ascii="Times New Roman" w:hAnsi="Times New Roman"/>
              </w:rPr>
            </w:pPr>
            <w:r w:rsidRPr="000F59EA">
              <w:rPr>
                <w:rFonts w:ascii="Times New Roman" w:hAnsi="Times New Roman"/>
              </w:rPr>
              <w:t xml:space="preserve">- </w:t>
            </w:r>
            <w:proofErr w:type="spellStart"/>
            <w:r w:rsidRPr="000F59EA">
              <w:rPr>
                <w:rFonts w:ascii="Times New Roman" w:hAnsi="Times New Roman"/>
              </w:rPr>
              <w:t>медициналық</w:t>
            </w:r>
            <w:proofErr w:type="spellEnd"/>
            <w:r w:rsidRPr="000F59EA">
              <w:rPr>
                <w:rFonts w:ascii="Times New Roman" w:hAnsi="Times New Roman"/>
              </w:rPr>
              <w:t xml:space="preserve"> техника </w:t>
            </w:r>
            <w:proofErr w:type="spellStart"/>
            <w:r w:rsidRPr="000F59EA">
              <w:rPr>
                <w:rFonts w:ascii="Times New Roman" w:hAnsi="Times New Roman"/>
              </w:rPr>
              <w:t>корпусының</w:t>
            </w:r>
            <w:proofErr w:type="spellEnd"/>
            <w:r w:rsidRPr="000F59EA">
              <w:rPr>
                <w:rFonts w:ascii="Times New Roman" w:hAnsi="Times New Roman"/>
              </w:rPr>
              <w:t xml:space="preserve"> </w:t>
            </w:r>
            <w:proofErr w:type="spellStart"/>
            <w:r w:rsidRPr="000F59EA">
              <w:rPr>
                <w:rFonts w:ascii="Times New Roman" w:hAnsi="Times New Roman"/>
              </w:rPr>
              <w:t>құрамдас</w:t>
            </w:r>
            <w:proofErr w:type="spellEnd"/>
            <w:r w:rsidRPr="000F59EA">
              <w:rPr>
                <w:rFonts w:ascii="Times New Roman" w:hAnsi="Times New Roman"/>
              </w:rPr>
              <w:t xml:space="preserve"> </w:t>
            </w:r>
            <w:proofErr w:type="spellStart"/>
            <w:r w:rsidRPr="000F59EA">
              <w:rPr>
                <w:rFonts w:ascii="Times New Roman" w:hAnsi="Times New Roman"/>
              </w:rPr>
              <w:t>бөліктерінің</w:t>
            </w:r>
            <w:proofErr w:type="spellEnd"/>
            <w:r w:rsidRPr="000F59EA">
              <w:rPr>
                <w:rFonts w:ascii="Times New Roman" w:hAnsi="Times New Roman"/>
              </w:rPr>
              <w:t xml:space="preserve"> </w:t>
            </w:r>
            <w:proofErr w:type="spellStart"/>
            <w:r w:rsidRPr="000F59EA">
              <w:rPr>
                <w:rFonts w:ascii="Times New Roman" w:hAnsi="Times New Roman"/>
              </w:rPr>
              <w:t>сыртқы</w:t>
            </w:r>
            <w:proofErr w:type="spellEnd"/>
            <w:r w:rsidRPr="000F59EA">
              <w:rPr>
                <w:rFonts w:ascii="Times New Roman" w:hAnsi="Times New Roman"/>
              </w:rPr>
              <w:t xml:space="preserve"> </w:t>
            </w:r>
            <w:proofErr w:type="spellStart"/>
            <w:r w:rsidRPr="000F59EA">
              <w:rPr>
                <w:rFonts w:ascii="Times New Roman" w:hAnsi="Times New Roman"/>
              </w:rPr>
              <w:t>және</w:t>
            </w:r>
            <w:proofErr w:type="spellEnd"/>
            <w:r w:rsidRPr="000F59EA">
              <w:rPr>
                <w:rFonts w:ascii="Times New Roman" w:hAnsi="Times New Roman"/>
              </w:rPr>
              <w:t xml:space="preserve"> </w:t>
            </w:r>
            <w:proofErr w:type="spellStart"/>
            <w:r w:rsidRPr="000F59EA">
              <w:rPr>
                <w:rFonts w:ascii="Times New Roman" w:hAnsi="Times New Roman"/>
              </w:rPr>
              <w:t>ішкі</w:t>
            </w:r>
            <w:proofErr w:type="spellEnd"/>
            <w:r w:rsidRPr="000F59EA">
              <w:rPr>
                <w:rFonts w:ascii="Times New Roman" w:hAnsi="Times New Roman"/>
              </w:rPr>
              <w:t xml:space="preserve"> </w:t>
            </w:r>
            <w:proofErr w:type="spellStart"/>
            <w:r w:rsidRPr="000F59EA">
              <w:rPr>
                <w:rFonts w:ascii="Times New Roman" w:hAnsi="Times New Roman"/>
              </w:rPr>
              <w:t>беттерінен</w:t>
            </w:r>
            <w:proofErr w:type="spellEnd"/>
            <w:r w:rsidRPr="000F59EA">
              <w:rPr>
                <w:rFonts w:ascii="Times New Roman" w:hAnsi="Times New Roman"/>
              </w:rPr>
              <w:t xml:space="preserve"> </w:t>
            </w:r>
            <w:proofErr w:type="spellStart"/>
            <w:r w:rsidRPr="000F59EA">
              <w:rPr>
                <w:rFonts w:ascii="Times New Roman" w:hAnsi="Times New Roman"/>
              </w:rPr>
              <w:t>шаңды</w:t>
            </w:r>
            <w:proofErr w:type="spellEnd"/>
            <w:r w:rsidRPr="000F59EA">
              <w:rPr>
                <w:rFonts w:ascii="Times New Roman" w:hAnsi="Times New Roman"/>
              </w:rPr>
              <w:t xml:space="preserve">, </w:t>
            </w:r>
            <w:proofErr w:type="spellStart"/>
            <w:r w:rsidRPr="000F59EA">
              <w:rPr>
                <w:rFonts w:ascii="Times New Roman" w:hAnsi="Times New Roman"/>
              </w:rPr>
              <w:t>кірді</w:t>
            </w:r>
            <w:proofErr w:type="spellEnd"/>
            <w:r w:rsidRPr="000F59EA">
              <w:rPr>
                <w:rFonts w:ascii="Times New Roman" w:hAnsi="Times New Roman"/>
              </w:rPr>
              <w:t xml:space="preserve">, коррозия мен </w:t>
            </w:r>
            <w:proofErr w:type="spellStart"/>
            <w:r w:rsidRPr="000F59EA">
              <w:rPr>
                <w:rFonts w:ascii="Times New Roman" w:hAnsi="Times New Roman"/>
              </w:rPr>
              <w:t>тотығу</w:t>
            </w:r>
            <w:proofErr w:type="spellEnd"/>
            <w:r w:rsidRPr="000F59EA">
              <w:rPr>
                <w:rFonts w:ascii="Times New Roman" w:hAnsi="Times New Roman"/>
              </w:rPr>
              <w:t xml:space="preserve"> </w:t>
            </w:r>
            <w:proofErr w:type="spellStart"/>
            <w:r w:rsidRPr="000F59EA">
              <w:rPr>
                <w:rFonts w:ascii="Times New Roman" w:hAnsi="Times New Roman"/>
              </w:rPr>
              <w:t>іздерін</w:t>
            </w:r>
            <w:proofErr w:type="spellEnd"/>
            <w:r w:rsidRPr="000F59EA">
              <w:rPr>
                <w:rFonts w:ascii="Times New Roman" w:hAnsi="Times New Roman"/>
              </w:rPr>
              <w:t xml:space="preserve"> </w:t>
            </w:r>
            <w:proofErr w:type="spellStart"/>
            <w:proofErr w:type="gramStart"/>
            <w:r w:rsidRPr="000F59EA">
              <w:rPr>
                <w:rFonts w:ascii="Times New Roman" w:hAnsi="Times New Roman"/>
              </w:rPr>
              <w:t>кетіру</w:t>
            </w:r>
            <w:proofErr w:type="spellEnd"/>
            <w:r w:rsidRPr="000F59EA">
              <w:rPr>
                <w:rFonts w:ascii="Times New Roman" w:hAnsi="Times New Roman"/>
              </w:rPr>
              <w:t>(</w:t>
            </w:r>
            <w:proofErr w:type="spellStart"/>
            <w:proofErr w:type="gramEnd"/>
            <w:r w:rsidRPr="000F59EA">
              <w:rPr>
                <w:rFonts w:ascii="Times New Roman" w:hAnsi="Times New Roman"/>
              </w:rPr>
              <w:t>ішінара</w:t>
            </w:r>
            <w:proofErr w:type="spellEnd"/>
            <w:r w:rsidRPr="000F59EA">
              <w:rPr>
                <w:rFonts w:ascii="Times New Roman" w:hAnsi="Times New Roman"/>
              </w:rPr>
              <w:t xml:space="preserve"> </w:t>
            </w:r>
            <w:proofErr w:type="spellStart"/>
            <w:r w:rsidRPr="000F59EA">
              <w:rPr>
                <w:rFonts w:ascii="Times New Roman" w:hAnsi="Times New Roman"/>
              </w:rPr>
              <w:t>блокты-тораптық</w:t>
            </w:r>
            <w:proofErr w:type="spellEnd"/>
            <w:r w:rsidRPr="000F59EA">
              <w:rPr>
                <w:rFonts w:ascii="Times New Roman" w:hAnsi="Times New Roman"/>
              </w:rPr>
              <w:t xml:space="preserve"> </w:t>
            </w:r>
            <w:proofErr w:type="spellStart"/>
            <w:r w:rsidRPr="000F59EA">
              <w:rPr>
                <w:rFonts w:ascii="Times New Roman" w:hAnsi="Times New Roman"/>
              </w:rPr>
              <w:t>бөлшектеумен</w:t>
            </w:r>
            <w:proofErr w:type="spellEnd"/>
            <w:r w:rsidRPr="000F59EA">
              <w:rPr>
                <w:rFonts w:ascii="Times New Roman" w:hAnsi="Times New Roman"/>
              </w:rPr>
              <w:t>);</w:t>
            </w:r>
          </w:p>
          <w:p w14:paraId="1DD59B55" w14:textId="0740C9FE" w:rsidR="0018499E" w:rsidRPr="00440769" w:rsidRDefault="000F59EA" w:rsidP="000F59EA">
            <w:pPr>
              <w:spacing w:after="0" w:line="240" w:lineRule="auto"/>
              <w:rPr>
                <w:rFonts w:ascii="Times New Roman" w:hAnsi="Times New Roman"/>
              </w:rPr>
            </w:pPr>
            <w:r w:rsidRPr="000F59EA">
              <w:rPr>
                <w:rFonts w:ascii="Times New Roman" w:hAnsi="Times New Roman"/>
              </w:rPr>
              <w:t xml:space="preserve">- </w:t>
            </w:r>
            <w:proofErr w:type="spellStart"/>
            <w:r w:rsidRPr="000F59EA">
              <w:rPr>
                <w:rFonts w:ascii="Times New Roman" w:hAnsi="Times New Roman"/>
              </w:rPr>
              <w:t>пайдалану</w:t>
            </w:r>
            <w:proofErr w:type="spellEnd"/>
            <w:r w:rsidRPr="000F59EA">
              <w:rPr>
                <w:rFonts w:ascii="Times New Roman" w:hAnsi="Times New Roman"/>
              </w:rPr>
              <w:t xml:space="preserve"> </w:t>
            </w:r>
            <w:proofErr w:type="spellStart"/>
            <w:r w:rsidRPr="000F59EA">
              <w:rPr>
                <w:rFonts w:ascii="Times New Roman" w:hAnsi="Times New Roman"/>
              </w:rPr>
              <w:t>құжаттамасында</w:t>
            </w:r>
            <w:proofErr w:type="spellEnd"/>
            <w:r w:rsidRPr="000F59EA">
              <w:rPr>
                <w:rFonts w:ascii="Times New Roman" w:hAnsi="Times New Roman"/>
              </w:rPr>
              <w:t xml:space="preserve"> </w:t>
            </w:r>
            <w:proofErr w:type="spellStart"/>
            <w:r w:rsidRPr="000F59EA">
              <w:rPr>
                <w:rFonts w:ascii="Times New Roman" w:hAnsi="Times New Roman"/>
              </w:rPr>
              <w:t>көрсетілген</w:t>
            </w:r>
            <w:proofErr w:type="spellEnd"/>
            <w:r w:rsidRPr="000F59EA">
              <w:rPr>
                <w:rFonts w:ascii="Times New Roman" w:hAnsi="Times New Roman"/>
              </w:rPr>
              <w:t xml:space="preserve"> </w:t>
            </w:r>
            <w:proofErr w:type="spellStart"/>
            <w:r w:rsidRPr="000F59EA">
              <w:rPr>
                <w:rFonts w:ascii="Times New Roman" w:hAnsi="Times New Roman"/>
              </w:rPr>
              <w:t>медициналық</w:t>
            </w:r>
            <w:proofErr w:type="spellEnd"/>
            <w:r w:rsidRPr="000F59EA">
              <w:rPr>
                <w:rFonts w:ascii="Times New Roman" w:hAnsi="Times New Roman"/>
              </w:rPr>
              <w:t xml:space="preserve"> </w:t>
            </w:r>
            <w:proofErr w:type="spellStart"/>
            <w:r w:rsidRPr="000F59EA">
              <w:rPr>
                <w:rFonts w:ascii="Times New Roman" w:hAnsi="Times New Roman"/>
              </w:rPr>
              <w:t>техниканың</w:t>
            </w:r>
            <w:proofErr w:type="spellEnd"/>
            <w:r w:rsidRPr="000F59EA">
              <w:rPr>
                <w:rFonts w:ascii="Times New Roman" w:hAnsi="Times New Roman"/>
              </w:rPr>
              <w:t xml:space="preserve"> </w:t>
            </w:r>
            <w:proofErr w:type="spellStart"/>
            <w:r w:rsidRPr="000F59EA">
              <w:rPr>
                <w:rFonts w:ascii="Times New Roman" w:hAnsi="Times New Roman"/>
              </w:rPr>
              <w:t>нақты</w:t>
            </w:r>
            <w:proofErr w:type="spellEnd"/>
            <w:r w:rsidRPr="000F59EA">
              <w:rPr>
                <w:rFonts w:ascii="Times New Roman" w:hAnsi="Times New Roman"/>
              </w:rPr>
              <w:t xml:space="preserve"> </w:t>
            </w:r>
            <w:proofErr w:type="spellStart"/>
            <w:r w:rsidRPr="000F59EA">
              <w:rPr>
                <w:rFonts w:ascii="Times New Roman" w:hAnsi="Times New Roman"/>
              </w:rPr>
              <w:t>түріне</w:t>
            </w:r>
            <w:proofErr w:type="spellEnd"/>
            <w:r w:rsidRPr="000F59EA">
              <w:rPr>
                <w:rFonts w:ascii="Times New Roman" w:hAnsi="Times New Roman"/>
              </w:rPr>
              <w:t xml:space="preserve"> </w:t>
            </w:r>
            <w:proofErr w:type="spellStart"/>
            <w:r w:rsidRPr="000F59EA">
              <w:rPr>
                <w:rFonts w:ascii="Times New Roman" w:hAnsi="Times New Roman"/>
              </w:rPr>
              <w:t>тән</w:t>
            </w:r>
            <w:proofErr w:type="spellEnd"/>
            <w:r w:rsidRPr="000F59EA">
              <w:rPr>
                <w:rFonts w:ascii="Times New Roman" w:hAnsi="Times New Roman"/>
              </w:rPr>
              <w:t xml:space="preserve"> </w:t>
            </w:r>
            <w:proofErr w:type="spellStart"/>
            <w:r w:rsidRPr="000F59EA">
              <w:rPr>
                <w:rFonts w:ascii="Times New Roman" w:hAnsi="Times New Roman"/>
              </w:rPr>
              <w:t>өзге</w:t>
            </w:r>
            <w:proofErr w:type="spellEnd"/>
            <w:r w:rsidRPr="000F59EA">
              <w:rPr>
                <w:rFonts w:ascii="Times New Roman" w:hAnsi="Times New Roman"/>
              </w:rPr>
              <w:t xml:space="preserve"> де </w:t>
            </w:r>
            <w:proofErr w:type="spellStart"/>
            <w:r w:rsidRPr="000F59EA">
              <w:rPr>
                <w:rFonts w:ascii="Times New Roman" w:hAnsi="Times New Roman"/>
              </w:rPr>
              <w:t>операциялар</w:t>
            </w:r>
            <w:proofErr w:type="spellEnd"/>
            <w:r w:rsidRPr="000F59EA">
              <w:rPr>
                <w:rFonts w:ascii="Times New Roman" w:hAnsi="Times New Roman"/>
              </w:rPr>
              <w:t>.</w:t>
            </w:r>
          </w:p>
        </w:tc>
      </w:tr>
    </w:tbl>
    <w:p w14:paraId="49A7AF1E" w14:textId="77777777" w:rsidR="00AA4370" w:rsidRDefault="00AA4370" w:rsidP="00AA4370">
      <w:pPr>
        <w:pStyle w:val="Default"/>
        <w:jc w:val="center"/>
        <w:rPr>
          <w:b/>
          <w:bCs/>
          <w:color w:val="auto"/>
          <w:sz w:val="22"/>
          <w:szCs w:val="22"/>
          <w:shd w:val="clear" w:color="auto" w:fill="FFFFFF"/>
        </w:rPr>
      </w:pPr>
    </w:p>
    <w:p w14:paraId="382606A4" w14:textId="561DBED0" w:rsidR="00D004D5" w:rsidRDefault="00D004D5" w:rsidP="00E40535">
      <w:pPr>
        <w:spacing w:after="0" w:line="240" w:lineRule="auto"/>
        <w:rPr>
          <w:rFonts w:ascii="Times New Roman" w:hAnsi="Times New Roman"/>
          <w:b/>
        </w:rPr>
      </w:pPr>
    </w:p>
    <w:p w14:paraId="0F3513B2" w14:textId="77777777" w:rsidR="006931D8" w:rsidRDefault="006931D8" w:rsidP="00E40535">
      <w:pPr>
        <w:spacing w:after="0" w:line="240" w:lineRule="auto"/>
        <w:rPr>
          <w:rFonts w:ascii="Times New Roman" w:hAnsi="Times New Roman"/>
          <w:b/>
        </w:rPr>
      </w:pPr>
    </w:p>
    <w:p w14:paraId="00B5D80A" w14:textId="1D1A165E" w:rsidR="00236ADE" w:rsidRPr="00236ADE" w:rsidRDefault="00F37F8A" w:rsidP="00E40535">
      <w:pPr>
        <w:spacing w:after="0" w:line="240" w:lineRule="auto"/>
        <w:rPr>
          <w:rFonts w:ascii="Times New Roman" w:hAnsi="Times New Roman"/>
          <w:b/>
          <w:lang w:val="kk-KZ"/>
        </w:rPr>
      </w:pPr>
      <w:r>
        <w:rPr>
          <w:rFonts w:ascii="Times New Roman" w:hAnsi="Times New Roman"/>
          <w:b/>
          <w:lang w:val="kk-KZ"/>
        </w:rPr>
        <w:t>Дәрігер</w:t>
      </w:r>
      <w:r w:rsidR="00D714AC">
        <w:rPr>
          <w:rFonts w:ascii="Times New Roman" w:hAnsi="Times New Roman"/>
          <w:b/>
          <w:lang w:val="kk-KZ"/>
        </w:rPr>
        <w:t xml:space="preserve"> ____________________</w:t>
      </w:r>
    </w:p>
    <w:sectPr w:rsidR="00236ADE" w:rsidRPr="00236ADE" w:rsidSect="00BB5462">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62D4C"/>
    <w:multiLevelType w:val="multilevel"/>
    <w:tmpl w:val="F418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247CCE"/>
    <w:multiLevelType w:val="hybridMultilevel"/>
    <w:tmpl w:val="6FB02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5534B3"/>
    <w:multiLevelType w:val="hybridMultilevel"/>
    <w:tmpl w:val="D20A8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E5B"/>
    <w:rsid w:val="00025C0C"/>
    <w:rsid w:val="000378D9"/>
    <w:rsid w:val="00037DBB"/>
    <w:rsid w:val="00050799"/>
    <w:rsid w:val="00064E5D"/>
    <w:rsid w:val="0007007B"/>
    <w:rsid w:val="00074871"/>
    <w:rsid w:val="00075307"/>
    <w:rsid w:val="00090919"/>
    <w:rsid w:val="000A327C"/>
    <w:rsid w:val="000B0442"/>
    <w:rsid w:val="000E56F4"/>
    <w:rsid w:val="000F59EA"/>
    <w:rsid w:val="000F72D2"/>
    <w:rsid w:val="001002E5"/>
    <w:rsid w:val="00100CF9"/>
    <w:rsid w:val="001067E3"/>
    <w:rsid w:val="00130BCE"/>
    <w:rsid w:val="00137D74"/>
    <w:rsid w:val="001643E7"/>
    <w:rsid w:val="001656F4"/>
    <w:rsid w:val="00181981"/>
    <w:rsid w:val="0018499E"/>
    <w:rsid w:val="00191A30"/>
    <w:rsid w:val="001A02A4"/>
    <w:rsid w:val="001B72DE"/>
    <w:rsid w:val="001D44CE"/>
    <w:rsid w:val="001F4336"/>
    <w:rsid w:val="002067C3"/>
    <w:rsid w:val="00236ADE"/>
    <w:rsid w:val="0024084E"/>
    <w:rsid w:val="00245A2B"/>
    <w:rsid w:val="002467EC"/>
    <w:rsid w:val="00254DA6"/>
    <w:rsid w:val="00292B19"/>
    <w:rsid w:val="00297BCC"/>
    <w:rsid w:val="002B2BB9"/>
    <w:rsid w:val="002E493D"/>
    <w:rsid w:val="002F3B36"/>
    <w:rsid w:val="00310E39"/>
    <w:rsid w:val="0034137F"/>
    <w:rsid w:val="00362619"/>
    <w:rsid w:val="003A03BB"/>
    <w:rsid w:val="003A429D"/>
    <w:rsid w:val="003B0CBC"/>
    <w:rsid w:val="003B2B47"/>
    <w:rsid w:val="003C02EC"/>
    <w:rsid w:val="003F611C"/>
    <w:rsid w:val="00432CAD"/>
    <w:rsid w:val="00440769"/>
    <w:rsid w:val="0044309A"/>
    <w:rsid w:val="00444E5B"/>
    <w:rsid w:val="004470F0"/>
    <w:rsid w:val="0045622F"/>
    <w:rsid w:val="00456B50"/>
    <w:rsid w:val="004672C2"/>
    <w:rsid w:val="00484351"/>
    <w:rsid w:val="004950EC"/>
    <w:rsid w:val="004D6750"/>
    <w:rsid w:val="004D7DAC"/>
    <w:rsid w:val="004E6838"/>
    <w:rsid w:val="00502668"/>
    <w:rsid w:val="00523FDC"/>
    <w:rsid w:val="00537245"/>
    <w:rsid w:val="00537435"/>
    <w:rsid w:val="005403DB"/>
    <w:rsid w:val="005607AF"/>
    <w:rsid w:val="00564BEB"/>
    <w:rsid w:val="005B24B4"/>
    <w:rsid w:val="005D2BA9"/>
    <w:rsid w:val="005D4CBE"/>
    <w:rsid w:val="005E69BF"/>
    <w:rsid w:val="005F4588"/>
    <w:rsid w:val="0062417C"/>
    <w:rsid w:val="00624577"/>
    <w:rsid w:val="00635FB1"/>
    <w:rsid w:val="006429A1"/>
    <w:rsid w:val="00654E9F"/>
    <w:rsid w:val="006931D8"/>
    <w:rsid w:val="006F4716"/>
    <w:rsid w:val="006F753E"/>
    <w:rsid w:val="007426BF"/>
    <w:rsid w:val="007515C0"/>
    <w:rsid w:val="007533D1"/>
    <w:rsid w:val="00766C6B"/>
    <w:rsid w:val="00794A9F"/>
    <w:rsid w:val="007A34D8"/>
    <w:rsid w:val="007F346A"/>
    <w:rsid w:val="00811D5A"/>
    <w:rsid w:val="008324B9"/>
    <w:rsid w:val="00832BEC"/>
    <w:rsid w:val="00840A35"/>
    <w:rsid w:val="00845882"/>
    <w:rsid w:val="00852AC2"/>
    <w:rsid w:val="008646C9"/>
    <w:rsid w:val="00871E22"/>
    <w:rsid w:val="0087462E"/>
    <w:rsid w:val="00886437"/>
    <w:rsid w:val="008E31CF"/>
    <w:rsid w:val="008E4438"/>
    <w:rsid w:val="008E4662"/>
    <w:rsid w:val="008F0DCD"/>
    <w:rsid w:val="00901686"/>
    <w:rsid w:val="00904837"/>
    <w:rsid w:val="00906473"/>
    <w:rsid w:val="00906EF6"/>
    <w:rsid w:val="00924614"/>
    <w:rsid w:val="0094169C"/>
    <w:rsid w:val="00952E3B"/>
    <w:rsid w:val="009703DF"/>
    <w:rsid w:val="00973C3D"/>
    <w:rsid w:val="009800B5"/>
    <w:rsid w:val="009B2F53"/>
    <w:rsid w:val="009D5B8E"/>
    <w:rsid w:val="00A22763"/>
    <w:rsid w:val="00A37C52"/>
    <w:rsid w:val="00A466BD"/>
    <w:rsid w:val="00A93F87"/>
    <w:rsid w:val="00AA4370"/>
    <w:rsid w:val="00AA5BF1"/>
    <w:rsid w:val="00AA7D59"/>
    <w:rsid w:val="00AB4F8E"/>
    <w:rsid w:val="00AC381F"/>
    <w:rsid w:val="00B02B66"/>
    <w:rsid w:val="00B15539"/>
    <w:rsid w:val="00B26D03"/>
    <w:rsid w:val="00B3043D"/>
    <w:rsid w:val="00B54678"/>
    <w:rsid w:val="00B642F6"/>
    <w:rsid w:val="00B761E4"/>
    <w:rsid w:val="00B8346E"/>
    <w:rsid w:val="00B92055"/>
    <w:rsid w:val="00BB5462"/>
    <w:rsid w:val="00BC2724"/>
    <w:rsid w:val="00C01AE8"/>
    <w:rsid w:val="00C21E60"/>
    <w:rsid w:val="00C34666"/>
    <w:rsid w:val="00C45E9A"/>
    <w:rsid w:val="00C62686"/>
    <w:rsid w:val="00C6441A"/>
    <w:rsid w:val="00C805C6"/>
    <w:rsid w:val="00CE6C0F"/>
    <w:rsid w:val="00CF188A"/>
    <w:rsid w:val="00D004D5"/>
    <w:rsid w:val="00D25A31"/>
    <w:rsid w:val="00D407D8"/>
    <w:rsid w:val="00D544B7"/>
    <w:rsid w:val="00D62DFB"/>
    <w:rsid w:val="00D714AC"/>
    <w:rsid w:val="00D7728A"/>
    <w:rsid w:val="00D8050B"/>
    <w:rsid w:val="00D9577C"/>
    <w:rsid w:val="00D95DF3"/>
    <w:rsid w:val="00DA3BB0"/>
    <w:rsid w:val="00DC34F4"/>
    <w:rsid w:val="00DC60F2"/>
    <w:rsid w:val="00DD6FA1"/>
    <w:rsid w:val="00E12968"/>
    <w:rsid w:val="00E159E4"/>
    <w:rsid w:val="00E343DB"/>
    <w:rsid w:val="00E40535"/>
    <w:rsid w:val="00E516B9"/>
    <w:rsid w:val="00E54F2E"/>
    <w:rsid w:val="00E56894"/>
    <w:rsid w:val="00E63EA8"/>
    <w:rsid w:val="00E667F7"/>
    <w:rsid w:val="00E818EC"/>
    <w:rsid w:val="00E96132"/>
    <w:rsid w:val="00EA22E9"/>
    <w:rsid w:val="00EC0DE3"/>
    <w:rsid w:val="00EC1074"/>
    <w:rsid w:val="00EC5BC3"/>
    <w:rsid w:val="00EF2A97"/>
    <w:rsid w:val="00EF6FF9"/>
    <w:rsid w:val="00F00AB0"/>
    <w:rsid w:val="00F10D60"/>
    <w:rsid w:val="00F129E9"/>
    <w:rsid w:val="00F168FD"/>
    <w:rsid w:val="00F22DC7"/>
    <w:rsid w:val="00F37747"/>
    <w:rsid w:val="00F37F8A"/>
    <w:rsid w:val="00F653DD"/>
    <w:rsid w:val="00F72A6F"/>
    <w:rsid w:val="00F80DE8"/>
    <w:rsid w:val="00F97722"/>
    <w:rsid w:val="00FA3A66"/>
    <w:rsid w:val="00FC7E30"/>
    <w:rsid w:val="00FD66D7"/>
    <w:rsid w:val="00FD7CC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66C9"/>
  <w15:docId w15:val="{12A83BB0-2AFA-48C6-805A-4AC7F976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4D5"/>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F346A"/>
    <w:pPr>
      <w:keepNext/>
      <w:keepLines/>
      <w:spacing w:before="240" w:after="0" w:line="240" w:lineRule="auto"/>
      <w:ind w:firstLine="709"/>
      <w:jc w:val="both"/>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7F346A"/>
    <w:pPr>
      <w:widowControl w:val="0"/>
      <w:autoSpaceDE w:val="0"/>
      <w:autoSpaceDN w:val="0"/>
      <w:spacing w:before="36" w:after="0" w:line="240" w:lineRule="auto"/>
      <w:ind w:left="1023" w:hanging="483"/>
      <w:outlineLvl w:val="1"/>
    </w:pPr>
    <w:rPr>
      <w:rFonts w:eastAsia="Calibri" w:cs="Calibri"/>
      <w:b/>
      <w:bCs/>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46A"/>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1"/>
    <w:rsid w:val="007F346A"/>
    <w:rPr>
      <w:rFonts w:ascii="Calibri" w:eastAsia="Calibri" w:hAnsi="Calibri" w:cs="Calibri"/>
      <w:b/>
      <w:bCs/>
      <w:sz w:val="32"/>
      <w:szCs w:val="32"/>
    </w:rPr>
  </w:style>
  <w:style w:type="paragraph" w:customStyle="1" w:styleId="Default">
    <w:name w:val="Default"/>
    <w:link w:val="Default0"/>
    <w:rsid w:val="00D004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D004D5"/>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B92055"/>
    <w:pPr>
      <w:spacing w:before="100" w:beforeAutospacing="1" w:after="100" w:afterAutospacing="1" w:line="240" w:lineRule="auto"/>
    </w:pPr>
    <w:rPr>
      <w:rFonts w:ascii="SimSun" w:eastAsia="SimSun" w:hAnsi="SimSun" w:cs="SimSun"/>
      <w:sz w:val="24"/>
      <w:szCs w:val="24"/>
      <w:lang w:val="en-US" w:eastAsia="zh-CN"/>
    </w:rPr>
  </w:style>
  <w:style w:type="paragraph" w:styleId="a4">
    <w:name w:val="No Spacing"/>
    <w:link w:val="a5"/>
    <w:uiPriority w:val="1"/>
    <w:qFormat/>
    <w:rsid w:val="007F346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7F346A"/>
    <w:rPr>
      <w:rFonts w:ascii="Times New Roman" w:eastAsia="Times New Roman" w:hAnsi="Times New Roman" w:cs="Times New Roman"/>
      <w:sz w:val="24"/>
      <w:szCs w:val="24"/>
      <w:lang w:eastAsia="ru-RU"/>
    </w:rPr>
  </w:style>
  <w:style w:type="paragraph" w:styleId="a6">
    <w:name w:val="annotation text"/>
    <w:basedOn w:val="a"/>
    <w:link w:val="a7"/>
    <w:uiPriority w:val="99"/>
    <w:semiHidden/>
    <w:unhideWhenUsed/>
    <w:rsid w:val="007F346A"/>
    <w:pPr>
      <w:spacing w:after="0" w:line="240" w:lineRule="auto"/>
      <w:ind w:firstLine="709"/>
      <w:jc w:val="both"/>
    </w:pPr>
    <w:rPr>
      <w:rFonts w:ascii="Times New Roman" w:hAnsi="Times New Roman"/>
      <w:sz w:val="20"/>
      <w:szCs w:val="20"/>
    </w:rPr>
  </w:style>
  <w:style w:type="character" w:customStyle="1" w:styleId="a7">
    <w:name w:val="Текст примечания Знак"/>
    <w:basedOn w:val="a0"/>
    <w:link w:val="a6"/>
    <w:uiPriority w:val="99"/>
    <w:semiHidden/>
    <w:rsid w:val="007F346A"/>
    <w:rPr>
      <w:rFonts w:ascii="Times New Roman" w:eastAsia="Times New Roman" w:hAnsi="Times New Roman" w:cs="Times New Roman"/>
      <w:sz w:val="20"/>
      <w:szCs w:val="20"/>
      <w:lang w:eastAsia="ru-RU"/>
    </w:rPr>
  </w:style>
  <w:style w:type="character" w:customStyle="1" w:styleId="a8">
    <w:name w:val="Тема примечания Знак"/>
    <w:basedOn w:val="a7"/>
    <w:link w:val="a9"/>
    <w:uiPriority w:val="99"/>
    <w:semiHidden/>
    <w:rsid w:val="007F346A"/>
    <w:rPr>
      <w:rFonts w:ascii="Times New Roman" w:eastAsia="Times New Roman" w:hAnsi="Times New Roman" w:cs="Times New Roman"/>
      <w:b/>
      <w:bCs/>
      <w:sz w:val="20"/>
      <w:szCs w:val="20"/>
      <w:lang w:eastAsia="ru-RU"/>
    </w:rPr>
  </w:style>
  <w:style w:type="paragraph" w:styleId="a9">
    <w:name w:val="annotation subject"/>
    <w:basedOn w:val="a6"/>
    <w:next w:val="a6"/>
    <w:link w:val="a8"/>
    <w:uiPriority w:val="99"/>
    <w:semiHidden/>
    <w:unhideWhenUsed/>
    <w:rsid w:val="007F346A"/>
    <w:rPr>
      <w:b/>
      <w:bCs/>
    </w:rPr>
  </w:style>
  <w:style w:type="character" w:customStyle="1" w:styleId="aa">
    <w:name w:val="Текст выноски Знак"/>
    <w:basedOn w:val="a0"/>
    <w:link w:val="ab"/>
    <w:uiPriority w:val="99"/>
    <w:semiHidden/>
    <w:rsid w:val="007F346A"/>
    <w:rPr>
      <w:rFonts w:ascii="Segoe UI" w:eastAsia="Times New Roman" w:hAnsi="Segoe UI" w:cs="Segoe UI"/>
      <w:sz w:val="18"/>
      <w:szCs w:val="18"/>
      <w:lang w:eastAsia="ru-RU"/>
    </w:rPr>
  </w:style>
  <w:style w:type="paragraph" w:styleId="ab">
    <w:name w:val="Balloon Text"/>
    <w:basedOn w:val="a"/>
    <w:link w:val="aa"/>
    <w:uiPriority w:val="99"/>
    <w:semiHidden/>
    <w:unhideWhenUsed/>
    <w:rsid w:val="007F346A"/>
    <w:pPr>
      <w:spacing w:after="0" w:line="240" w:lineRule="auto"/>
      <w:ind w:firstLine="709"/>
      <w:jc w:val="both"/>
    </w:pPr>
    <w:rPr>
      <w:rFonts w:ascii="Segoe UI" w:hAnsi="Segoe UI" w:cs="Segoe UI"/>
      <w:sz w:val="18"/>
      <w:szCs w:val="18"/>
    </w:rPr>
  </w:style>
  <w:style w:type="paragraph" w:customStyle="1" w:styleId="ConsPlusNormal">
    <w:name w:val="ConsPlusNormal"/>
    <w:rsid w:val="007F346A"/>
    <w:pPr>
      <w:widowControl w:val="0"/>
      <w:autoSpaceDE w:val="0"/>
      <w:autoSpaceDN w:val="0"/>
      <w:adjustRightInd w:val="0"/>
      <w:spacing w:after="120" w:line="276" w:lineRule="auto"/>
    </w:pPr>
    <w:rPr>
      <w:rFonts w:ascii="Arial" w:eastAsia="Times New Roman" w:hAnsi="Arial" w:cs="Arial"/>
      <w:sz w:val="20"/>
      <w:szCs w:val="20"/>
      <w:lang w:eastAsia="ru-RU"/>
    </w:rPr>
  </w:style>
  <w:style w:type="paragraph" w:customStyle="1" w:styleId="TableParagraph">
    <w:name w:val="Table Paragraph"/>
    <w:basedOn w:val="a"/>
    <w:uiPriority w:val="1"/>
    <w:qFormat/>
    <w:rsid w:val="007F346A"/>
    <w:pPr>
      <w:widowControl w:val="0"/>
      <w:autoSpaceDE w:val="0"/>
      <w:autoSpaceDN w:val="0"/>
      <w:spacing w:after="0" w:line="240" w:lineRule="auto"/>
      <w:ind w:left="9"/>
    </w:pPr>
    <w:rPr>
      <w:rFonts w:eastAsia="Calibri" w:cs="Calibri"/>
      <w:lang w:eastAsia="en-US"/>
    </w:rPr>
  </w:style>
  <w:style w:type="paragraph" w:customStyle="1" w:styleId="first">
    <w:name w:val="first"/>
    <w:basedOn w:val="a"/>
    <w:rsid w:val="007F346A"/>
    <w:pPr>
      <w:spacing w:before="100" w:beforeAutospacing="1" w:after="100" w:afterAutospacing="1" w:line="240" w:lineRule="auto"/>
    </w:pPr>
    <w:rPr>
      <w:rFonts w:ascii="Times New Roman" w:hAnsi="Times New Roman"/>
      <w:sz w:val="24"/>
      <w:szCs w:val="24"/>
    </w:rPr>
  </w:style>
  <w:style w:type="paragraph" w:customStyle="1" w:styleId="last">
    <w:name w:val="last"/>
    <w:basedOn w:val="a"/>
    <w:rsid w:val="007F346A"/>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7F346A"/>
    <w:pPr>
      <w:spacing w:after="0" w:line="240" w:lineRule="auto"/>
      <w:ind w:left="720"/>
      <w:contextualSpacing/>
    </w:pPr>
    <w:rPr>
      <w:rFonts w:asciiTheme="minorHAnsi" w:eastAsiaTheme="minorHAnsi" w:hAnsiTheme="minorHAnsi" w:cstheme="minorBidi"/>
      <w:sz w:val="24"/>
      <w:szCs w:val="24"/>
      <w:lang w:eastAsia="en-US"/>
    </w:rPr>
  </w:style>
  <w:style w:type="character" w:styleId="ad">
    <w:name w:val="annotation reference"/>
    <w:basedOn w:val="a0"/>
    <w:uiPriority w:val="99"/>
    <w:semiHidden/>
    <w:unhideWhenUsed/>
    <w:rsid w:val="00B5467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04674">
      <w:bodyDiv w:val="1"/>
      <w:marLeft w:val="0"/>
      <w:marRight w:val="0"/>
      <w:marTop w:val="0"/>
      <w:marBottom w:val="0"/>
      <w:divBdr>
        <w:top w:val="none" w:sz="0" w:space="0" w:color="auto"/>
        <w:left w:val="none" w:sz="0" w:space="0" w:color="auto"/>
        <w:bottom w:val="none" w:sz="0" w:space="0" w:color="auto"/>
        <w:right w:val="none" w:sz="0" w:space="0" w:color="auto"/>
      </w:divBdr>
      <w:divsChild>
        <w:div w:id="195965462">
          <w:marLeft w:val="0"/>
          <w:marRight w:val="0"/>
          <w:marTop w:val="0"/>
          <w:marBottom w:val="0"/>
          <w:divBdr>
            <w:top w:val="none" w:sz="0" w:space="0" w:color="auto"/>
            <w:left w:val="none" w:sz="0" w:space="0" w:color="auto"/>
            <w:bottom w:val="none" w:sz="0" w:space="0" w:color="auto"/>
            <w:right w:val="none" w:sz="0" w:space="0" w:color="auto"/>
          </w:divBdr>
          <w:divsChild>
            <w:div w:id="863857935">
              <w:marLeft w:val="0"/>
              <w:marRight w:val="0"/>
              <w:marTop w:val="0"/>
              <w:marBottom w:val="0"/>
              <w:divBdr>
                <w:top w:val="none" w:sz="0" w:space="0" w:color="auto"/>
                <w:left w:val="none" w:sz="0" w:space="0" w:color="auto"/>
                <w:bottom w:val="none" w:sz="0" w:space="0" w:color="auto"/>
                <w:right w:val="none" w:sz="0" w:space="0" w:color="auto"/>
              </w:divBdr>
              <w:divsChild>
                <w:div w:id="2027516704">
                  <w:marLeft w:val="0"/>
                  <w:marRight w:val="0"/>
                  <w:marTop w:val="0"/>
                  <w:marBottom w:val="0"/>
                  <w:divBdr>
                    <w:top w:val="none" w:sz="0" w:space="0" w:color="auto"/>
                    <w:left w:val="none" w:sz="0" w:space="0" w:color="auto"/>
                    <w:bottom w:val="none" w:sz="0" w:space="0" w:color="auto"/>
                    <w:right w:val="none" w:sz="0" w:space="0" w:color="auto"/>
                  </w:divBdr>
                  <w:divsChild>
                    <w:div w:id="154740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23365">
      <w:bodyDiv w:val="1"/>
      <w:marLeft w:val="0"/>
      <w:marRight w:val="0"/>
      <w:marTop w:val="0"/>
      <w:marBottom w:val="0"/>
      <w:divBdr>
        <w:top w:val="none" w:sz="0" w:space="0" w:color="auto"/>
        <w:left w:val="none" w:sz="0" w:space="0" w:color="auto"/>
        <w:bottom w:val="none" w:sz="0" w:space="0" w:color="auto"/>
        <w:right w:val="none" w:sz="0" w:space="0" w:color="auto"/>
      </w:divBdr>
      <w:divsChild>
        <w:div w:id="582222114">
          <w:marLeft w:val="0"/>
          <w:marRight w:val="0"/>
          <w:marTop w:val="0"/>
          <w:marBottom w:val="0"/>
          <w:divBdr>
            <w:top w:val="none" w:sz="0" w:space="0" w:color="auto"/>
            <w:left w:val="none" w:sz="0" w:space="0" w:color="auto"/>
            <w:bottom w:val="none" w:sz="0" w:space="0" w:color="auto"/>
            <w:right w:val="none" w:sz="0" w:space="0" w:color="auto"/>
          </w:divBdr>
          <w:divsChild>
            <w:div w:id="43406249">
              <w:marLeft w:val="0"/>
              <w:marRight w:val="0"/>
              <w:marTop w:val="0"/>
              <w:marBottom w:val="0"/>
              <w:divBdr>
                <w:top w:val="none" w:sz="0" w:space="0" w:color="auto"/>
                <w:left w:val="none" w:sz="0" w:space="0" w:color="auto"/>
                <w:bottom w:val="none" w:sz="0" w:space="0" w:color="auto"/>
                <w:right w:val="none" w:sz="0" w:space="0" w:color="auto"/>
              </w:divBdr>
              <w:divsChild>
                <w:div w:id="1830748433">
                  <w:marLeft w:val="0"/>
                  <w:marRight w:val="0"/>
                  <w:marTop w:val="0"/>
                  <w:marBottom w:val="0"/>
                  <w:divBdr>
                    <w:top w:val="none" w:sz="0" w:space="0" w:color="auto"/>
                    <w:left w:val="none" w:sz="0" w:space="0" w:color="auto"/>
                    <w:bottom w:val="none" w:sz="0" w:space="0" w:color="auto"/>
                    <w:right w:val="none" w:sz="0" w:space="0" w:color="auto"/>
                  </w:divBdr>
                  <w:divsChild>
                    <w:div w:id="78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06360">
      <w:bodyDiv w:val="1"/>
      <w:marLeft w:val="0"/>
      <w:marRight w:val="0"/>
      <w:marTop w:val="0"/>
      <w:marBottom w:val="0"/>
      <w:divBdr>
        <w:top w:val="none" w:sz="0" w:space="0" w:color="auto"/>
        <w:left w:val="none" w:sz="0" w:space="0" w:color="auto"/>
        <w:bottom w:val="none" w:sz="0" w:space="0" w:color="auto"/>
        <w:right w:val="none" w:sz="0" w:space="0" w:color="auto"/>
      </w:divBdr>
      <w:divsChild>
        <w:div w:id="846210141">
          <w:marLeft w:val="0"/>
          <w:marRight w:val="0"/>
          <w:marTop w:val="0"/>
          <w:marBottom w:val="0"/>
          <w:divBdr>
            <w:top w:val="none" w:sz="0" w:space="0" w:color="auto"/>
            <w:left w:val="none" w:sz="0" w:space="0" w:color="auto"/>
            <w:bottom w:val="none" w:sz="0" w:space="0" w:color="auto"/>
            <w:right w:val="none" w:sz="0" w:space="0" w:color="auto"/>
          </w:divBdr>
          <w:divsChild>
            <w:div w:id="1387756587">
              <w:marLeft w:val="0"/>
              <w:marRight w:val="0"/>
              <w:marTop w:val="0"/>
              <w:marBottom w:val="0"/>
              <w:divBdr>
                <w:top w:val="none" w:sz="0" w:space="0" w:color="auto"/>
                <w:left w:val="none" w:sz="0" w:space="0" w:color="auto"/>
                <w:bottom w:val="none" w:sz="0" w:space="0" w:color="auto"/>
                <w:right w:val="none" w:sz="0" w:space="0" w:color="auto"/>
              </w:divBdr>
              <w:divsChild>
                <w:div w:id="209315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619055">
      <w:bodyDiv w:val="1"/>
      <w:marLeft w:val="0"/>
      <w:marRight w:val="0"/>
      <w:marTop w:val="0"/>
      <w:marBottom w:val="0"/>
      <w:divBdr>
        <w:top w:val="none" w:sz="0" w:space="0" w:color="auto"/>
        <w:left w:val="none" w:sz="0" w:space="0" w:color="auto"/>
        <w:bottom w:val="none" w:sz="0" w:space="0" w:color="auto"/>
        <w:right w:val="none" w:sz="0" w:space="0" w:color="auto"/>
      </w:divBdr>
      <w:divsChild>
        <w:div w:id="740441676">
          <w:marLeft w:val="0"/>
          <w:marRight w:val="0"/>
          <w:marTop w:val="0"/>
          <w:marBottom w:val="0"/>
          <w:divBdr>
            <w:top w:val="none" w:sz="0" w:space="0" w:color="auto"/>
            <w:left w:val="none" w:sz="0" w:space="0" w:color="auto"/>
            <w:bottom w:val="none" w:sz="0" w:space="0" w:color="auto"/>
            <w:right w:val="none" w:sz="0" w:space="0" w:color="auto"/>
          </w:divBdr>
          <w:divsChild>
            <w:div w:id="199247531">
              <w:marLeft w:val="0"/>
              <w:marRight w:val="0"/>
              <w:marTop w:val="0"/>
              <w:marBottom w:val="0"/>
              <w:divBdr>
                <w:top w:val="none" w:sz="0" w:space="0" w:color="auto"/>
                <w:left w:val="none" w:sz="0" w:space="0" w:color="auto"/>
                <w:bottom w:val="none" w:sz="0" w:space="0" w:color="auto"/>
                <w:right w:val="none" w:sz="0" w:space="0" w:color="auto"/>
              </w:divBdr>
              <w:divsChild>
                <w:div w:id="520975048">
                  <w:marLeft w:val="0"/>
                  <w:marRight w:val="0"/>
                  <w:marTop w:val="0"/>
                  <w:marBottom w:val="0"/>
                  <w:divBdr>
                    <w:top w:val="none" w:sz="0" w:space="0" w:color="auto"/>
                    <w:left w:val="none" w:sz="0" w:space="0" w:color="auto"/>
                    <w:bottom w:val="none" w:sz="0" w:space="0" w:color="auto"/>
                    <w:right w:val="none" w:sz="0" w:space="0" w:color="auto"/>
                  </w:divBdr>
                  <w:divsChild>
                    <w:div w:id="13586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611404">
      <w:bodyDiv w:val="1"/>
      <w:marLeft w:val="0"/>
      <w:marRight w:val="0"/>
      <w:marTop w:val="0"/>
      <w:marBottom w:val="0"/>
      <w:divBdr>
        <w:top w:val="none" w:sz="0" w:space="0" w:color="auto"/>
        <w:left w:val="none" w:sz="0" w:space="0" w:color="auto"/>
        <w:bottom w:val="none" w:sz="0" w:space="0" w:color="auto"/>
        <w:right w:val="none" w:sz="0" w:space="0" w:color="auto"/>
      </w:divBdr>
      <w:divsChild>
        <w:div w:id="1976713184">
          <w:marLeft w:val="0"/>
          <w:marRight w:val="0"/>
          <w:marTop w:val="0"/>
          <w:marBottom w:val="0"/>
          <w:divBdr>
            <w:top w:val="none" w:sz="0" w:space="0" w:color="auto"/>
            <w:left w:val="none" w:sz="0" w:space="0" w:color="auto"/>
            <w:bottom w:val="none" w:sz="0" w:space="0" w:color="auto"/>
            <w:right w:val="none" w:sz="0" w:space="0" w:color="auto"/>
          </w:divBdr>
          <w:divsChild>
            <w:div w:id="297035099">
              <w:marLeft w:val="0"/>
              <w:marRight w:val="0"/>
              <w:marTop w:val="0"/>
              <w:marBottom w:val="0"/>
              <w:divBdr>
                <w:top w:val="none" w:sz="0" w:space="0" w:color="auto"/>
                <w:left w:val="none" w:sz="0" w:space="0" w:color="auto"/>
                <w:bottom w:val="none" w:sz="0" w:space="0" w:color="auto"/>
                <w:right w:val="none" w:sz="0" w:space="0" w:color="auto"/>
              </w:divBdr>
              <w:divsChild>
                <w:div w:id="1664163996">
                  <w:marLeft w:val="0"/>
                  <w:marRight w:val="0"/>
                  <w:marTop w:val="0"/>
                  <w:marBottom w:val="0"/>
                  <w:divBdr>
                    <w:top w:val="none" w:sz="0" w:space="0" w:color="auto"/>
                    <w:left w:val="none" w:sz="0" w:space="0" w:color="auto"/>
                    <w:bottom w:val="none" w:sz="0" w:space="0" w:color="auto"/>
                    <w:right w:val="none" w:sz="0" w:space="0" w:color="auto"/>
                  </w:divBdr>
                  <w:divsChild>
                    <w:div w:id="92021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767449">
      <w:bodyDiv w:val="1"/>
      <w:marLeft w:val="0"/>
      <w:marRight w:val="0"/>
      <w:marTop w:val="0"/>
      <w:marBottom w:val="0"/>
      <w:divBdr>
        <w:top w:val="none" w:sz="0" w:space="0" w:color="auto"/>
        <w:left w:val="none" w:sz="0" w:space="0" w:color="auto"/>
        <w:bottom w:val="none" w:sz="0" w:space="0" w:color="auto"/>
        <w:right w:val="none" w:sz="0" w:space="0" w:color="auto"/>
      </w:divBdr>
      <w:divsChild>
        <w:div w:id="760953364">
          <w:marLeft w:val="0"/>
          <w:marRight w:val="0"/>
          <w:marTop w:val="0"/>
          <w:marBottom w:val="0"/>
          <w:divBdr>
            <w:top w:val="none" w:sz="0" w:space="0" w:color="auto"/>
            <w:left w:val="none" w:sz="0" w:space="0" w:color="auto"/>
            <w:bottom w:val="none" w:sz="0" w:space="0" w:color="auto"/>
            <w:right w:val="none" w:sz="0" w:space="0" w:color="auto"/>
          </w:divBdr>
          <w:divsChild>
            <w:div w:id="279069905">
              <w:marLeft w:val="0"/>
              <w:marRight w:val="0"/>
              <w:marTop w:val="0"/>
              <w:marBottom w:val="0"/>
              <w:divBdr>
                <w:top w:val="none" w:sz="0" w:space="0" w:color="auto"/>
                <w:left w:val="none" w:sz="0" w:space="0" w:color="auto"/>
                <w:bottom w:val="none" w:sz="0" w:space="0" w:color="auto"/>
                <w:right w:val="none" w:sz="0" w:space="0" w:color="auto"/>
              </w:divBdr>
              <w:divsChild>
                <w:div w:id="11692210">
                  <w:marLeft w:val="0"/>
                  <w:marRight w:val="0"/>
                  <w:marTop w:val="0"/>
                  <w:marBottom w:val="0"/>
                  <w:divBdr>
                    <w:top w:val="none" w:sz="0" w:space="0" w:color="auto"/>
                    <w:left w:val="none" w:sz="0" w:space="0" w:color="auto"/>
                    <w:bottom w:val="none" w:sz="0" w:space="0" w:color="auto"/>
                    <w:right w:val="none" w:sz="0" w:space="0" w:color="auto"/>
                  </w:divBdr>
                  <w:divsChild>
                    <w:div w:id="5568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781821">
      <w:bodyDiv w:val="1"/>
      <w:marLeft w:val="0"/>
      <w:marRight w:val="0"/>
      <w:marTop w:val="0"/>
      <w:marBottom w:val="0"/>
      <w:divBdr>
        <w:top w:val="none" w:sz="0" w:space="0" w:color="auto"/>
        <w:left w:val="none" w:sz="0" w:space="0" w:color="auto"/>
        <w:bottom w:val="none" w:sz="0" w:space="0" w:color="auto"/>
        <w:right w:val="none" w:sz="0" w:space="0" w:color="auto"/>
      </w:divBdr>
      <w:divsChild>
        <w:div w:id="1685982239">
          <w:marLeft w:val="0"/>
          <w:marRight w:val="0"/>
          <w:marTop w:val="0"/>
          <w:marBottom w:val="0"/>
          <w:divBdr>
            <w:top w:val="none" w:sz="0" w:space="0" w:color="auto"/>
            <w:left w:val="none" w:sz="0" w:space="0" w:color="auto"/>
            <w:bottom w:val="none" w:sz="0" w:space="0" w:color="auto"/>
            <w:right w:val="none" w:sz="0" w:space="0" w:color="auto"/>
          </w:divBdr>
          <w:divsChild>
            <w:div w:id="27073650">
              <w:marLeft w:val="0"/>
              <w:marRight w:val="0"/>
              <w:marTop w:val="0"/>
              <w:marBottom w:val="0"/>
              <w:divBdr>
                <w:top w:val="none" w:sz="0" w:space="0" w:color="auto"/>
                <w:left w:val="none" w:sz="0" w:space="0" w:color="auto"/>
                <w:bottom w:val="none" w:sz="0" w:space="0" w:color="auto"/>
                <w:right w:val="none" w:sz="0" w:space="0" w:color="auto"/>
              </w:divBdr>
              <w:divsChild>
                <w:div w:id="595482480">
                  <w:marLeft w:val="0"/>
                  <w:marRight w:val="0"/>
                  <w:marTop w:val="0"/>
                  <w:marBottom w:val="0"/>
                  <w:divBdr>
                    <w:top w:val="none" w:sz="0" w:space="0" w:color="auto"/>
                    <w:left w:val="none" w:sz="0" w:space="0" w:color="auto"/>
                    <w:bottom w:val="none" w:sz="0" w:space="0" w:color="auto"/>
                    <w:right w:val="none" w:sz="0" w:space="0" w:color="auto"/>
                  </w:divBdr>
                  <w:divsChild>
                    <w:div w:id="200127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918160">
      <w:bodyDiv w:val="1"/>
      <w:marLeft w:val="0"/>
      <w:marRight w:val="0"/>
      <w:marTop w:val="0"/>
      <w:marBottom w:val="0"/>
      <w:divBdr>
        <w:top w:val="none" w:sz="0" w:space="0" w:color="auto"/>
        <w:left w:val="none" w:sz="0" w:space="0" w:color="auto"/>
        <w:bottom w:val="none" w:sz="0" w:space="0" w:color="auto"/>
        <w:right w:val="none" w:sz="0" w:space="0" w:color="auto"/>
      </w:divBdr>
      <w:divsChild>
        <w:div w:id="1793746558">
          <w:marLeft w:val="0"/>
          <w:marRight w:val="0"/>
          <w:marTop w:val="0"/>
          <w:marBottom w:val="0"/>
          <w:divBdr>
            <w:top w:val="none" w:sz="0" w:space="0" w:color="auto"/>
            <w:left w:val="none" w:sz="0" w:space="0" w:color="auto"/>
            <w:bottom w:val="none" w:sz="0" w:space="0" w:color="auto"/>
            <w:right w:val="none" w:sz="0" w:space="0" w:color="auto"/>
          </w:divBdr>
          <w:divsChild>
            <w:div w:id="274555910">
              <w:marLeft w:val="0"/>
              <w:marRight w:val="0"/>
              <w:marTop w:val="0"/>
              <w:marBottom w:val="0"/>
              <w:divBdr>
                <w:top w:val="none" w:sz="0" w:space="0" w:color="auto"/>
                <w:left w:val="none" w:sz="0" w:space="0" w:color="auto"/>
                <w:bottom w:val="none" w:sz="0" w:space="0" w:color="auto"/>
                <w:right w:val="none" w:sz="0" w:space="0" w:color="auto"/>
              </w:divBdr>
              <w:divsChild>
                <w:div w:id="18631842">
                  <w:marLeft w:val="0"/>
                  <w:marRight w:val="0"/>
                  <w:marTop w:val="0"/>
                  <w:marBottom w:val="0"/>
                  <w:divBdr>
                    <w:top w:val="none" w:sz="0" w:space="0" w:color="auto"/>
                    <w:left w:val="none" w:sz="0" w:space="0" w:color="auto"/>
                    <w:bottom w:val="none" w:sz="0" w:space="0" w:color="auto"/>
                    <w:right w:val="none" w:sz="0" w:space="0" w:color="auto"/>
                  </w:divBdr>
                  <w:divsChild>
                    <w:div w:id="7440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223328">
      <w:bodyDiv w:val="1"/>
      <w:marLeft w:val="0"/>
      <w:marRight w:val="0"/>
      <w:marTop w:val="0"/>
      <w:marBottom w:val="0"/>
      <w:divBdr>
        <w:top w:val="none" w:sz="0" w:space="0" w:color="auto"/>
        <w:left w:val="none" w:sz="0" w:space="0" w:color="auto"/>
        <w:bottom w:val="none" w:sz="0" w:space="0" w:color="auto"/>
        <w:right w:val="none" w:sz="0" w:space="0" w:color="auto"/>
      </w:divBdr>
      <w:divsChild>
        <w:div w:id="944046384">
          <w:marLeft w:val="0"/>
          <w:marRight w:val="0"/>
          <w:marTop w:val="0"/>
          <w:marBottom w:val="0"/>
          <w:divBdr>
            <w:top w:val="none" w:sz="0" w:space="0" w:color="auto"/>
            <w:left w:val="none" w:sz="0" w:space="0" w:color="auto"/>
            <w:bottom w:val="none" w:sz="0" w:space="0" w:color="auto"/>
            <w:right w:val="none" w:sz="0" w:space="0" w:color="auto"/>
          </w:divBdr>
          <w:divsChild>
            <w:div w:id="1986470759">
              <w:marLeft w:val="0"/>
              <w:marRight w:val="0"/>
              <w:marTop w:val="0"/>
              <w:marBottom w:val="0"/>
              <w:divBdr>
                <w:top w:val="none" w:sz="0" w:space="0" w:color="auto"/>
                <w:left w:val="none" w:sz="0" w:space="0" w:color="auto"/>
                <w:bottom w:val="none" w:sz="0" w:space="0" w:color="auto"/>
                <w:right w:val="none" w:sz="0" w:space="0" w:color="auto"/>
              </w:divBdr>
              <w:divsChild>
                <w:div w:id="304706474">
                  <w:marLeft w:val="0"/>
                  <w:marRight w:val="0"/>
                  <w:marTop w:val="0"/>
                  <w:marBottom w:val="0"/>
                  <w:divBdr>
                    <w:top w:val="none" w:sz="0" w:space="0" w:color="auto"/>
                    <w:left w:val="none" w:sz="0" w:space="0" w:color="auto"/>
                    <w:bottom w:val="none" w:sz="0" w:space="0" w:color="auto"/>
                    <w:right w:val="none" w:sz="0" w:space="0" w:color="auto"/>
                  </w:divBdr>
                  <w:divsChild>
                    <w:div w:id="597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4271">
      <w:bodyDiv w:val="1"/>
      <w:marLeft w:val="0"/>
      <w:marRight w:val="0"/>
      <w:marTop w:val="0"/>
      <w:marBottom w:val="0"/>
      <w:divBdr>
        <w:top w:val="none" w:sz="0" w:space="0" w:color="auto"/>
        <w:left w:val="none" w:sz="0" w:space="0" w:color="auto"/>
        <w:bottom w:val="none" w:sz="0" w:space="0" w:color="auto"/>
        <w:right w:val="none" w:sz="0" w:space="0" w:color="auto"/>
      </w:divBdr>
      <w:divsChild>
        <w:div w:id="210767987">
          <w:marLeft w:val="0"/>
          <w:marRight w:val="0"/>
          <w:marTop w:val="0"/>
          <w:marBottom w:val="0"/>
          <w:divBdr>
            <w:top w:val="none" w:sz="0" w:space="0" w:color="auto"/>
            <w:left w:val="none" w:sz="0" w:space="0" w:color="auto"/>
            <w:bottom w:val="none" w:sz="0" w:space="0" w:color="auto"/>
            <w:right w:val="none" w:sz="0" w:space="0" w:color="auto"/>
          </w:divBdr>
          <w:divsChild>
            <w:div w:id="1477796057">
              <w:marLeft w:val="0"/>
              <w:marRight w:val="0"/>
              <w:marTop w:val="0"/>
              <w:marBottom w:val="0"/>
              <w:divBdr>
                <w:top w:val="none" w:sz="0" w:space="0" w:color="auto"/>
                <w:left w:val="none" w:sz="0" w:space="0" w:color="auto"/>
                <w:bottom w:val="none" w:sz="0" w:space="0" w:color="auto"/>
                <w:right w:val="none" w:sz="0" w:space="0" w:color="auto"/>
              </w:divBdr>
              <w:divsChild>
                <w:div w:id="548616909">
                  <w:marLeft w:val="0"/>
                  <w:marRight w:val="0"/>
                  <w:marTop w:val="0"/>
                  <w:marBottom w:val="0"/>
                  <w:divBdr>
                    <w:top w:val="none" w:sz="0" w:space="0" w:color="auto"/>
                    <w:left w:val="none" w:sz="0" w:space="0" w:color="auto"/>
                    <w:bottom w:val="none" w:sz="0" w:space="0" w:color="auto"/>
                    <w:right w:val="none" w:sz="0" w:space="0" w:color="auto"/>
                  </w:divBdr>
                  <w:divsChild>
                    <w:div w:id="72268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844896">
      <w:bodyDiv w:val="1"/>
      <w:marLeft w:val="0"/>
      <w:marRight w:val="0"/>
      <w:marTop w:val="0"/>
      <w:marBottom w:val="0"/>
      <w:divBdr>
        <w:top w:val="none" w:sz="0" w:space="0" w:color="auto"/>
        <w:left w:val="none" w:sz="0" w:space="0" w:color="auto"/>
        <w:bottom w:val="none" w:sz="0" w:space="0" w:color="auto"/>
        <w:right w:val="none" w:sz="0" w:space="0" w:color="auto"/>
      </w:divBdr>
      <w:divsChild>
        <w:div w:id="2046977165">
          <w:marLeft w:val="0"/>
          <w:marRight w:val="0"/>
          <w:marTop w:val="0"/>
          <w:marBottom w:val="0"/>
          <w:divBdr>
            <w:top w:val="none" w:sz="0" w:space="0" w:color="auto"/>
            <w:left w:val="none" w:sz="0" w:space="0" w:color="auto"/>
            <w:bottom w:val="none" w:sz="0" w:space="0" w:color="auto"/>
            <w:right w:val="none" w:sz="0" w:space="0" w:color="auto"/>
          </w:divBdr>
          <w:divsChild>
            <w:div w:id="2049446312">
              <w:marLeft w:val="0"/>
              <w:marRight w:val="0"/>
              <w:marTop w:val="0"/>
              <w:marBottom w:val="0"/>
              <w:divBdr>
                <w:top w:val="none" w:sz="0" w:space="0" w:color="auto"/>
                <w:left w:val="none" w:sz="0" w:space="0" w:color="auto"/>
                <w:bottom w:val="none" w:sz="0" w:space="0" w:color="auto"/>
                <w:right w:val="none" w:sz="0" w:space="0" w:color="auto"/>
              </w:divBdr>
              <w:divsChild>
                <w:div w:id="1281454154">
                  <w:marLeft w:val="0"/>
                  <w:marRight w:val="0"/>
                  <w:marTop w:val="0"/>
                  <w:marBottom w:val="0"/>
                  <w:divBdr>
                    <w:top w:val="none" w:sz="0" w:space="0" w:color="auto"/>
                    <w:left w:val="none" w:sz="0" w:space="0" w:color="auto"/>
                    <w:bottom w:val="none" w:sz="0" w:space="0" w:color="auto"/>
                    <w:right w:val="none" w:sz="0" w:space="0" w:color="auto"/>
                  </w:divBdr>
                  <w:divsChild>
                    <w:div w:id="2660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31630">
      <w:bodyDiv w:val="1"/>
      <w:marLeft w:val="0"/>
      <w:marRight w:val="0"/>
      <w:marTop w:val="0"/>
      <w:marBottom w:val="0"/>
      <w:divBdr>
        <w:top w:val="none" w:sz="0" w:space="0" w:color="auto"/>
        <w:left w:val="none" w:sz="0" w:space="0" w:color="auto"/>
        <w:bottom w:val="none" w:sz="0" w:space="0" w:color="auto"/>
        <w:right w:val="none" w:sz="0" w:space="0" w:color="auto"/>
      </w:divBdr>
      <w:divsChild>
        <w:div w:id="913129961">
          <w:marLeft w:val="0"/>
          <w:marRight w:val="0"/>
          <w:marTop w:val="0"/>
          <w:marBottom w:val="0"/>
          <w:divBdr>
            <w:top w:val="none" w:sz="0" w:space="0" w:color="auto"/>
            <w:left w:val="none" w:sz="0" w:space="0" w:color="auto"/>
            <w:bottom w:val="none" w:sz="0" w:space="0" w:color="auto"/>
            <w:right w:val="none" w:sz="0" w:space="0" w:color="auto"/>
          </w:divBdr>
          <w:divsChild>
            <w:div w:id="1256325445">
              <w:marLeft w:val="0"/>
              <w:marRight w:val="0"/>
              <w:marTop w:val="0"/>
              <w:marBottom w:val="0"/>
              <w:divBdr>
                <w:top w:val="none" w:sz="0" w:space="0" w:color="auto"/>
                <w:left w:val="none" w:sz="0" w:space="0" w:color="auto"/>
                <w:bottom w:val="none" w:sz="0" w:space="0" w:color="auto"/>
                <w:right w:val="none" w:sz="0" w:space="0" w:color="auto"/>
              </w:divBdr>
              <w:divsChild>
                <w:div w:id="12480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498292">
      <w:bodyDiv w:val="1"/>
      <w:marLeft w:val="0"/>
      <w:marRight w:val="0"/>
      <w:marTop w:val="0"/>
      <w:marBottom w:val="0"/>
      <w:divBdr>
        <w:top w:val="none" w:sz="0" w:space="0" w:color="auto"/>
        <w:left w:val="none" w:sz="0" w:space="0" w:color="auto"/>
        <w:bottom w:val="none" w:sz="0" w:space="0" w:color="auto"/>
        <w:right w:val="none" w:sz="0" w:space="0" w:color="auto"/>
      </w:divBdr>
      <w:divsChild>
        <w:div w:id="1181511279">
          <w:marLeft w:val="0"/>
          <w:marRight w:val="0"/>
          <w:marTop w:val="0"/>
          <w:marBottom w:val="0"/>
          <w:divBdr>
            <w:top w:val="none" w:sz="0" w:space="0" w:color="auto"/>
            <w:left w:val="none" w:sz="0" w:space="0" w:color="auto"/>
            <w:bottom w:val="none" w:sz="0" w:space="0" w:color="auto"/>
            <w:right w:val="none" w:sz="0" w:space="0" w:color="auto"/>
          </w:divBdr>
          <w:divsChild>
            <w:div w:id="2085444212">
              <w:marLeft w:val="0"/>
              <w:marRight w:val="0"/>
              <w:marTop w:val="0"/>
              <w:marBottom w:val="0"/>
              <w:divBdr>
                <w:top w:val="none" w:sz="0" w:space="0" w:color="auto"/>
                <w:left w:val="none" w:sz="0" w:space="0" w:color="auto"/>
                <w:bottom w:val="none" w:sz="0" w:space="0" w:color="auto"/>
                <w:right w:val="none" w:sz="0" w:space="0" w:color="auto"/>
              </w:divBdr>
              <w:divsChild>
                <w:div w:id="988362709">
                  <w:marLeft w:val="0"/>
                  <w:marRight w:val="0"/>
                  <w:marTop w:val="0"/>
                  <w:marBottom w:val="0"/>
                  <w:divBdr>
                    <w:top w:val="none" w:sz="0" w:space="0" w:color="auto"/>
                    <w:left w:val="none" w:sz="0" w:space="0" w:color="auto"/>
                    <w:bottom w:val="none" w:sz="0" w:space="0" w:color="auto"/>
                    <w:right w:val="none" w:sz="0" w:space="0" w:color="auto"/>
                  </w:divBdr>
                  <w:divsChild>
                    <w:div w:id="15766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858726">
      <w:bodyDiv w:val="1"/>
      <w:marLeft w:val="0"/>
      <w:marRight w:val="0"/>
      <w:marTop w:val="0"/>
      <w:marBottom w:val="0"/>
      <w:divBdr>
        <w:top w:val="none" w:sz="0" w:space="0" w:color="auto"/>
        <w:left w:val="none" w:sz="0" w:space="0" w:color="auto"/>
        <w:bottom w:val="none" w:sz="0" w:space="0" w:color="auto"/>
        <w:right w:val="none" w:sz="0" w:space="0" w:color="auto"/>
      </w:divBdr>
      <w:divsChild>
        <w:div w:id="1377897611">
          <w:marLeft w:val="0"/>
          <w:marRight w:val="0"/>
          <w:marTop w:val="0"/>
          <w:marBottom w:val="0"/>
          <w:divBdr>
            <w:top w:val="none" w:sz="0" w:space="0" w:color="auto"/>
            <w:left w:val="none" w:sz="0" w:space="0" w:color="auto"/>
            <w:bottom w:val="none" w:sz="0" w:space="0" w:color="auto"/>
            <w:right w:val="none" w:sz="0" w:space="0" w:color="auto"/>
          </w:divBdr>
          <w:divsChild>
            <w:div w:id="1118914480">
              <w:marLeft w:val="0"/>
              <w:marRight w:val="0"/>
              <w:marTop w:val="0"/>
              <w:marBottom w:val="0"/>
              <w:divBdr>
                <w:top w:val="none" w:sz="0" w:space="0" w:color="auto"/>
                <w:left w:val="none" w:sz="0" w:space="0" w:color="auto"/>
                <w:bottom w:val="none" w:sz="0" w:space="0" w:color="auto"/>
                <w:right w:val="none" w:sz="0" w:space="0" w:color="auto"/>
              </w:divBdr>
              <w:divsChild>
                <w:div w:id="1392072478">
                  <w:marLeft w:val="0"/>
                  <w:marRight w:val="0"/>
                  <w:marTop w:val="0"/>
                  <w:marBottom w:val="0"/>
                  <w:divBdr>
                    <w:top w:val="none" w:sz="0" w:space="0" w:color="auto"/>
                    <w:left w:val="none" w:sz="0" w:space="0" w:color="auto"/>
                    <w:bottom w:val="none" w:sz="0" w:space="0" w:color="auto"/>
                    <w:right w:val="none" w:sz="0" w:space="0" w:color="auto"/>
                  </w:divBdr>
                  <w:divsChild>
                    <w:div w:id="183568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800978">
      <w:bodyDiv w:val="1"/>
      <w:marLeft w:val="0"/>
      <w:marRight w:val="0"/>
      <w:marTop w:val="0"/>
      <w:marBottom w:val="0"/>
      <w:divBdr>
        <w:top w:val="none" w:sz="0" w:space="0" w:color="auto"/>
        <w:left w:val="none" w:sz="0" w:space="0" w:color="auto"/>
        <w:bottom w:val="none" w:sz="0" w:space="0" w:color="auto"/>
        <w:right w:val="none" w:sz="0" w:space="0" w:color="auto"/>
      </w:divBdr>
      <w:divsChild>
        <w:div w:id="522983667">
          <w:marLeft w:val="0"/>
          <w:marRight w:val="0"/>
          <w:marTop w:val="0"/>
          <w:marBottom w:val="0"/>
          <w:divBdr>
            <w:top w:val="none" w:sz="0" w:space="0" w:color="auto"/>
            <w:left w:val="none" w:sz="0" w:space="0" w:color="auto"/>
            <w:bottom w:val="none" w:sz="0" w:space="0" w:color="auto"/>
            <w:right w:val="none" w:sz="0" w:space="0" w:color="auto"/>
          </w:divBdr>
          <w:divsChild>
            <w:div w:id="874663195">
              <w:marLeft w:val="0"/>
              <w:marRight w:val="0"/>
              <w:marTop w:val="0"/>
              <w:marBottom w:val="0"/>
              <w:divBdr>
                <w:top w:val="none" w:sz="0" w:space="0" w:color="auto"/>
                <w:left w:val="none" w:sz="0" w:space="0" w:color="auto"/>
                <w:bottom w:val="none" w:sz="0" w:space="0" w:color="auto"/>
                <w:right w:val="none" w:sz="0" w:space="0" w:color="auto"/>
              </w:divBdr>
              <w:divsChild>
                <w:div w:id="1402867414">
                  <w:marLeft w:val="0"/>
                  <w:marRight w:val="0"/>
                  <w:marTop w:val="0"/>
                  <w:marBottom w:val="0"/>
                  <w:divBdr>
                    <w:top w:val="none" w:sz="0" w:space="0" w:color="auto"/>
                    <w:left w:val="none" w:sz="0" w:space="0" w:color="auto"/>
                    <w:bottom w:val="none" w:sz="0" w:space="0" w:color="auto"/>
                    <w:right w:val="none" w:sz="0" w:space="0" w:color="auto"/>
                  </w:divBdr>
                  <w:divsChild>
                    <w:div w:id="30451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162246">
      <w:bodyDiv w:val="1"/>
      <w:marLeft w:val="0"/>
      <w:marRight w:val="0"/>
      <w:marTop w:val="0"/>
      <w:marBottom w:val="0"/>
      <w:divBdr>
        <w:top w:val="none" w:sz="0" w:space="0" w:color="auto"/>
        <w:left w:val="none" w:sz="0" w:space="0" w:color="auto"/>
        <w:bottom w:val="none" w:sz="0" w:space="0" w:color="auto"/>
        <w:right w:val="none" w:sz="0" w:space="0" w:color="auto"/>
      </w:divBdr>
      <w:divsChild>
        <w:div w:id="1557280777">
          <w:marLeft w:val="0"/>
          <w:marRight w:val="0"/>
          <w:marTop w:val="0"/>
          <w:marBottom w:val="0"/>
          <w:divBdr>
            <w:top w:val="none" w:sz="0" w:space="0" w:color="auto"/>
            <w:left w:val="none" w:sz="0" w:space="0" w:color="auto"/>
            <w:bottom w:val="none" w:sz="0" w:space="0" w:color="auto"/>
            <w:right w:val="none" w:sz="0" w:space="0" w:color="auto"/>
          </w:divBdr>
          <w:divsChild>
            <w:div w:id="1565096354">
              <w:marLeft w:val="0"/>
              <w:marRight w:val="0"/>
              <w:marTop w:val="0"/>
              <w:marBottom w:val="0"/>
              <w:divBdr>
                <w:top w:val="none" w:sz="0" w:space="0" w:color="auto"/>
                <w:left w:val="none" w:sz="0" w:space="0" w:color="auto"/>
                <w:bottom w:val="none" w:sz="0" w:space="0" w:color="auto"/>
                <w:right w:val="none" w:sz="0" w:space="0" w:color="auto"/>
              </w:divBdr>
              <w:divsChild>
                <w:div w:id="68544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769044">
      <w:bodyDiv w:val="1"/>
      <w:marLeft w:val="0"/>
      <w:marRight w:val="0"/>
      <w:marTop w:val="0"/>
      <w:marBottom w:val="0"/>
      <w:divBdr>
        <w:top w:val="none" w:sz="0" w:space="0" w:color="auto"/>
        <w:left w:val="none" w:sz="0" w:space="0" w:color="auto"/>
        <w:bottom w:val="none" w:sz="0" w:space="0" w:color="auto"/>
        <w:right w:val="none" w:sz="0" w:space="0" w:color="auto"/>
      </w:divBdr>
      <w:divsChild>
        <w:div w:id="598174329">
          <w:marLeft w:val="0"/>
          <w:marRight w:val="0"/>
          <w:marTop w:val="0"/>
          <w:marBottom w:val="0"/>
          <w:divBdr>
            <w:top w:val="none" w:sz="0" w:space="0" w:color="auto"/>
            <w:left w:val="none" w:sz="0" w:space="0" w:color="auto"/>
            <w:bottom w:val="none" w:sz="0" w:space="0" w:color="auto"/>
            <w:right w:val="none" w:sz="0" w:space="0" w:color="auto"/>
          </w:divBdr>
          <w:divsChild>
            <w:div w:id="53355620">
              <w:marLeft w:val="0"/>
              <w:marRight w:val="0"/>
              <w:marTop w:val="0"/>
              <w:marBottom w:val="0"/>
              <w:divBdr>
                <w:top w:val="none" w:sz="0" w:space="0" w:color="auto"/>
                <w:left w:val="none" w:sz="0" w:space="0" w:color="auto"/>
                <w:bottom w:val="none" w:sz="0" w:space="0" w:color="auto"/>
                <w:right w:val="none" w:sz="0" w:space="0" w:color="auto"/>
              </w:divBdr>
              <w:divsChild>
                <w:div w:id="946355174">
                  <w:marLeft w:val="0"/>
                  <w:marRight w:val="0"/>
                  <w:marTop w:val="0"/>
                  <w:marBottom w:val="0"/>
                  <w:divBdr>
                    <w:top w:val="none" w:sz="0" w:space="0" w:color="auto"/>
                    <w:left w:val="none" w:sz="0" w:space="0" w:color="auto"/>
                    <w:bottom w:val="none" w:sz="0" w:space="0" w:color="auto"/>
                    <w:right w:val="none" w:sz="0" w:space="0" w:color="auto"/>
                  </w:divBdr>
                  <w:divsChild>
                    <w:div w:id="2705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4972">
      <w:bodyDiv w:val="1"/>
      <w:marLeft w:val="0"/>
      <w:marRight w:val="0"/>
      <w:marTop w:val="0"/>
      <w:marBottom w:val="0"/>
      <w:divBdr>
        <w:top w:val="none" w:sz="0" w:space="0" w:color="auto"/>
        <w:left w:val="none" w:sz="0" w:space="0" w:color="auto"/>
        <w:bottom w:val="none" w:sz="0" w:space="0" w:color="auto"/>
        <w:right w:val="none" w:sz="0" w:space="0" w:color="auto"/>
      </w:divBdr>
      <w:divsChild>
        <w:div w:id="2082870515">
          <w:marLeft w:val="0"/>
          <w:marRight w:val="0"/>
          <w:marTop w:val="0"/>
          <w:marBottom w:val="0"/>
          <w:divBdr>
            <w:top w:val="none" w:sz="0" w:space="0" w:color="auto"/>
            <w:left w:val="none" w:sz="0" w:space="0" w:color="auto"/>
            <w:bottom w:val="none" w:sz="0" w:space="0" w:color="auto"/>
            <w:right w:val="none" w:sz="0" w:space="0" w:color="auto"/>
          </w:divBdr>
          <w:divsChild>
            <w:div w:id="1715886650">
              <w:marLeft w:val="0"/>
              <w:marRight w:val="0"/>
              <w:marTop w:val="0"/>
              <w:marBottom w:val="0"/>
              <w:divBdr>
                <w:top w:val="none" w:sz="0" w:space="0" w:color="auto"/>
                <w:left w:val="none" w:sz="0" w:space="0" w:color="auto"/>
                <w:bottom w:val="none" w:sz="0" w:space="0" w:color="auto"/>
                <w:right w:val="none" w:sz="0" w:space="0" w:color="auto"/>
              </w:divBdr>
              <w:divsChild>
                <w:div w:id="18137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814982">
      <w:bodyDiv w:val="1"/>
      <w:marLeft w:val="0"/>
      <w:marRight w:val="0"/>
      <w:marTop w:val="0"/>
      <w:marBottom w:val="0"/>
      <w:divBdr>
        <w:top w:val="none" w:sz="0" w:space="0" w:color="auto"/>
        <w:left w:val="none" w:sz="0" w:space="0" w:color="auto"/>
        <w:bottom w:val="none" w:sz="0" w:space="0" w:color="auto"/>
        <w:right w:val="none" w:sz="0" w:space="0" w:color="auto"/>
      </w:divBdr>
      <w:divsChild>
        <w:div w:id="348919624">
          <w:marLeft w:val="0"/>
          <w:marRight w:val="0"/>
          <w:marTop w:val="0"/>
          <w:marBottom w:val="0"/>
          <w:divBdr>
            <w:top w:val="none" w:sz="0" w:space="0" w:color="auto"/>
            <w:left w:val="none" w:sz="0" w:space="0" w:color="auto"/>
            <w:bottom w:val="none" w:sz="0" w:space="0" w:color="auto"/>
            <w:right w:val="none" w:sz="0" w:space="0" w:color="auto"/>
          </w:divBdr>
          <w:divsChild>
            <w:div w:id="456339103">
              <w:marLeft w:val="0"/>
              <w:marRight w:val="0"/>
              <w:marTop w:val="0"/>
              <w:marBottom w:val="0"/>
              <w:divBdr>
                <w:top w:val="none" w:sz="0" w:space="0" w:color="auto"/>
                <w:left w:val="none" w:sz="0" w:space="0" w:color="auto"/>
                <w:bottom w:val="none" w:sz="0" w:space="0" w:color="auto"/>
                <w:right w:val="none" w:sz="0" w:space="0" w:color="auto"/>
              </w:divBdr>
              <w:divsChild>
                <w:div w:id="1351953605">
                  <w:marLeft w:val="0"/>
                  <w:marRight w:val="0"/>
                  <w:marTop w:val="0"/>
                  <w:marBottom w:val="0"/>
                  <w:divBdr>
                    <w:top w:val="none" w:sz="0" w:space="0" w:color="auto"/>
                    <w:left w:val="none" w:sz="0" w:space="0" w:color="auto"/>
                    <w:bottom w:val="none" w:sz="0" w:space="0" w:color="auto"/>
                    <w:right w:val="none" w:sz="0" w:space="0" w:color="auto"/>
                  </w:divBdr>
                  <w:divsChild>
                    <w:div w:id="139207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183110">
      <w:bodyDiv w:val="1"/>
      <w:marLeft w:val="0"/>
      <w:marRight w:val="0"/>
      <w:marTop w:val="0"/>
      <w:marBottom w:val="0"/>
      <w:divBdr>
        <w:top w:val="none" w:sz="0" w:space="0" w:color="auto"/>
        <w:left w:val="none" w:sz="0" w:space="0" w:color="auto"/>
        <w:bottom w:val="none" w:sz="0" w:space="0" w:color="auto"/>
        <w:right w:val="none" w:sz="0" w:space="0" w:color="auto"/>
      </w:divBdr>
      <w:divsChild>
        <w:div w:id="709913429">
          <w:marLeft w:val="0"/>
          <w:marRight w:val="0"/>
          <w:marTop w:val="0"/>
          <w:marBottom w:val="0"/>
          <w:divBdr>
            <w:top w:val="none" w:sz="0" w:space="0" w:color="auto"/>
            <w:left w:val="none" w:sz="0" w:space="0" w:color="auto"/>
            <w:bottom w:val="none" w:sz="0" w:space="0" w:color="auto"/>
            <w:right w:val="none" w:sz="0" w:space="0" w:color="auto"/>
          </w:divBdr>
          <w:divsChild>
            <w:div w:id="52630927">
              <w:marLeft w:val="0"/>
              <w:marRight w:val="0"/>
              <w:marTop w:val="0"/>
              <w:marBottom w:val="0"/>
              <w:divBdr>
                <w:top w:val="none" w:sz="0" w:space="0" w:color="auto"/>
                <w:left w:val="none" w:sz="0" w:space="0" w:color="auto"/>
                <w:bottom w:val="none" w:sz="0" w:space="0" w:color="auto"/>
                <w:right w:val="none" w:sz="0" w:space="0" w:color="auto"/>
              </w:divBdr>
              <w:divsChild>
                <w:div w:id="781462608">
                  <w:marLeft w:val="0"/>
                  <w:marRight w:val="0"/>
                  <w:marTop w:val="0"/>
                  <w:marBottom w:val="0"/>
                  <w:divBdr>
                    <w:top w:val="none" w:sz="0" w:space="0" w:color="auto"/>
                    <w:left w:val="none" w:sz="0" w:space="0" w:color="auto"/>
                    <w:bottom w:val="none" w:sz="0" w:space="0" w:color="auto"/>
                    <w:right w:val="none" w:sz="0" w:space="0" w:color="auto"/>
                  </w:divBdr>
                  <w:divsChild>
                    <w:div w:id="178437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38984">
      <w:bodyDiv w:val="1"/>
      <w:marLeft w:val="0"/>
      <w:marRight w:val="0"/>
      <w:marTop w:val="0"/>
      <w:marBottom w:val="0"/>
      <w:divBdr>
        <w:top w:val="none" w:sz="0" w:space="0" w:color="auto"/>
        <w:left w:val="none" w:sz="0" w:space="0" w:color="auto"/>
        <w:bottom w:val="none" w:sz="0" w:space="0" w:color="auto"/>
        <w:right w:val="none" w:sz="0" w:space="0" w:color="auto"/>
      </w:divBdr>
      <w:divsChild>
        <w:div w:id="1315068766">
          <w:marLeft w:val="0"/>
          <w:marRight w:val="0"/>
          <w:marTop w:val="0"/>
          <w:marBottom w:val="0"/>
          <w:divBdr>
            <w:top w:val="none" w:sz="0" w:space="0" w:color="auto"/>
            <w:left w:val="none" w:sz="0" w:space="0" w:color="auto"/>
            <w:bottom w:val="none" w:sz="0" w:space="0" w:color="auto"/>
            <w:right w:val="none" w:sz="0" w:space="0" w:color="auto"/>
          </w:divBdr>
          <w:divsChild>
            <w:div w:id="1276869993">
              <w:marLeft w:val="0"/>
              <w:marRight w:val="0"/>
              <w:marTop w:val="0"/>
              <w:marBottom w:val="0"/>
              <w:divBdr>
                <w:top w:val="none" w:sz="0" w:space="0" w:color="auto"/>
                <w:left w:val="none" w:sz="0" w:space="0" w:color="auto"/>
                <w:bottom w:val="none" w:sz="0" w:space="0" w:color="auto"/>
                <w:right w:val="none" w:sz="0" w:space="0" w:color="auto"/>
              </w:divBdr>
              <w:divsChild>
                <w:div w:id="1336349342">
                  <w:marLeft w:val="0"/>
                  <w:marRight w:val="0"/>
                  <w:marTop w:val="0"/>
                  <w:marBottom w:val="0"/>
                  <w:divBdr>
                    <w:top w:val="none" w:sz="0" w:space="0" w:color="auto"/>
                    <w:left w:val="none" w:sz="0" w:space="0" w:color="auto"/>
                    <w:bottom w:val="none" w:sz="0" w:space="0" w:color="auto"/>
                    <w:right w:val="none" w:sz="0" w:space="0" w:color="auto"/>
                  </w:divBdr>
                  <w:divsChild>
                    <w:div w:id="68394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619415">
      <w:bodyDiv w:val="1"/>
      <w:marLeft w:val="0"/>
      <w:marRight w:val="0"/>
      <w:marTop w:val="0"/>
      <w:marBottom w:val="0"/>
      <w:divBdr>
        <w:top w:val="none" w:sz="0" w:space="0" w:color="auto"/>
        <w:left w:val="none" w:sz="0" w:space="0" w:color="auto"/>
        <w:bottom w:val="none" w:sz="0" w:space="0" w:color="auto"/>
        <w:right w:val="none" w:sz="0" w:space="0" w:color="auto"/>
      </w:divBdr>
      <w:divsChild>
        <w:div w:id="1407150883">
          <w:marLeft w:val="0"/>
          <w:marRight w:val="0"/>
          <w:marTop w:val="0"/>
          <w:marBottom w:val="0"/>
          <w:divBdr>
            <w:top w:val="none" w:sz="0" w:space="0" w:color="auto"/>
            <w:left w:val="none" w:sz="0" w:space="0" w:color="auto"/>
            <w:bottom w:val="none" w:sz="0" w:space="0" w:color="auto"/>
            <w:right w:val="none" w:sz="0" w:space="0" w:color="auto"/>
          </w:divBdr>
          <w:divsChild>
            <w:div w:id="1484463842">
              <w:marLeft w:val="0"/>
              <w:marRight w:val="0"/>
              <w:marTop w:val="0"/>
              <w:marBottom w:val="0"/>
              <w:divBdr>
                <w:top w:val="none" w:sz="0" w:space="0" w:color="auto"/>
                <w:left w:val="none" w:sz="0" w:space="0" w:color="auto"/>
                <w:bottom w:val="none" w:sz="0" w:space="0" w:color="auto"/>
                <w:right w:val="none" w:sz="0" w:space="0" w:color="auto"/>
              </w:divBdr>
              <w:divsChild>
                <w:div w:id="20055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028129">
      <w:bodyDiv w:val="1"/>
      <w:marLeft w:val="0"/>
      <w:marRight w:val="0"/>
      <w:marTop w:val="0"/>
      <w:marBottom w:val="0"/>
      <w:divBdr>
        <w:top w:val="none" w:sz="0" w:space="0" w:color="auto"/>
        <w:left w:val="none" w:sz="0" w:space="0" w:color="auto"/>
        <w:bottom w:val="none" w:sz="0" w:space="0" w:color="auto"/>
        <w:right w:val="none" w:sz="0" w:space="0" w:color="auto"/>
      </w:divBdr>
      <w:divsChild>
        <w:div w:id="614795750">
          <w:marLeft w:val="0"/>
          <w:marRight w:val="0"/>
          <w:marTop w:val="0"/>
          <w:marBottom w:val="0"/>
          <w:divBdr>
            <w:top w:val="none" w:sz="0" w:space="0" w:color="auto"/>
            <w:left w:val="none" w:sz="0" w:space="0" w:color="auto"/>
            <w:bottom w:val="none" w:sz="0" w:space="0" w:color="auto"/>
            <w:right w:val="none" w:sz="0" w:space="0" w:color="auto"/>
          </w:divBdr>
          <w:divsChild>
            <w:div w:id="437528833">
              <w:marLeft w:val="0"/>
              <w:marRight w:val="0"/>
              <w:marTop w:val="0"/>
              <w:marBottom w:val="0"/>
              <w:divBdr>
                <w:top w:val="none" w:sz="0" w:space="0" w:color="auto"/>
                <w:left w:val="none" w:sz="0" w:space="0" w:color="auto"/>
                <w:bottom w:val="none" w:sz="0" w:space="0" w:color="auto"/>
                <w:right w:val="none" w:sz="0" w:space="0" w:color="auto"/>
              </w:divBdr>
              <w:divsChild>
                <w:div w:id="1174800448">
                  <w:marLeft w:val="0"/>
                  <w:marRight w:val="0"/>
                  <w:marTop w:val="0"/>
                  <w:marBottom w:val="0"/>
                  <w:divBdr>
                    <w:top w:val="none" w:sz="0" w:space="0" w:color="auto"/>
                    <w:left w:val="none" w:sz="0" w:space="0" w:color="auto"/>
                    <w:bottom w:val="none" w:sz="0" w:space="0" w:color="auto"/>
                    <w:right w:val="none" w:sz="0" w:space="0" w:color="auto"/>
                  </w:divBdr>
                  <w:divsChild>
                    <w:div w:id="110102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366474">
      <w:bodyDiv w:val="1"/>
      <w:marLeft w:val="0"/>
      <w:marRight w:val="0"/>
      <w:marTop w:val="0"/>
      <w:marBottom w:val="0"/>
      <w:divBdr>
        <w:top w:val="none" w:sz="0" w:space="0" w:color="auto"/>
        <w:left w:val="none" w:sz="0" w:space="0" w:color="auto"/>
        <w:bottom w:val="none" w:sz="0" w:space="0" w:color="auto"/>
        <w:right w:val="none" w:sz="0" w:space="0" w:color="auto"/>
      </w:divBdr>
      <w:divsChild>
        <w:div w:id="1430002679">
          <w:marLeft w:val="0"/>
          <w:marRight w:val="0"/>
          <w:marTop w:val="0"/>
          <w:marBottom w:val="0"/>
          <w:divBdr>
            <w:top w:val="none" w:sz="0" w:space="0" w:color="auto"/>
            <w:left w:val="none" w:sz="0" w:space="0" w:color="auto"/>
            <w:bottom w:val="none" w:sz="0" w:space="0" w:color="auto"/>
            <w:right w:val="none" w:sz="0" w:space="0" w:color="auto"/>
          </w:divBdr>
          <w:divsChild>
            <w:div w:id="166100743">
              <w:marLeft w:val="0"/>
              <w:marRight w:val="0"/>
              <w:marTop w:val="0"/>
              <w:marBottom w:val="0"/>
              <w:divBdr>
                <w:top w:val="none" w:sz="0" w:space="0" w:color="auto"/>
                <w:left w:val="none" w:sz="0" w:space="0" w:color="auto"/>
                <w:bottom w:val="none" w:sz="0" w:space="0" w:color="auto"/>
                <w:right w:val="none" w:sz="0" w:space="0" w:color="auto"/>
              </w:divBdr>
              <w:divsChild>
                <w:div w:id="1208952515">
                  <w:marLeft w:val="0"/>
                  <w:marRight w:val="0"/>
                  <w:marTop w:val="0"/>
                  <w:marBottom w:val="0"/>
                  <w:divBdr>
                    <w:top w:val="none" w:sz="0" w:space="0" w:color="auto"/>
                    <w:left w:val="none" w:sz="0" w:space="0" w:color="auto"/>
                    <w:bottom w:val="none" w:sz="0" w:space="0" w:color="auto"/>
                    <w:right w:val="none" w:sz="0" w:space="0" w:color="auto"/>
                  </w:divBdr>
                  <w:divsChild>
                    <w:div w:id="56461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592391">
      <w:bodyDiv w:val="1"/>
      <w:marLeft w:val="0"/>
      <w:marRight w:val="0"/>
      <w:marTop w:val="0"/>
      <w:marBottom w:val="0"/>
      <w:divBdr>
        <w:top w:val="none" w:sz="0" w:space="0" w:color="auto"/>
        <w:left w:val="none" w:sz="0" w:space="0" w:color="auto"/>
        <w:bottom w:val="none" w:sz="0" w:space="0" w:color="auto"/>
        <w:right w:val="none" w:sz="0" w:space="0" w:color="auto"/>
      </w:divBdr>
    </w:div>
    <w:div w:id="1816601515">
      <w:bodyDiv w:val="1"/>
      <w:marLeft w:val="0"/>
      <w:marRight w:val="0"/>
      <w:marTop w:val="0"/>
      <w:marBottom w:val="0"/>
      <w:divBdr>
        <w:top w:val="none" w:sz="0" w:space="0" w:color="auto"/>
        <w:left w:val="none" w:sz="0" w:space="0" w:color="auto"/>
        <w:bottom w:val="none" w:sz="0" w:space="0" w:color="auto"/>
        <w:right w:val="none" w:sz="0" w:space="0" w:color="auto"/>
      </w:divBdr>
      <w:divsChild>
        <w:div w:id="1780491683">
          <w:marLeft w:val="0"/>
          <w:marRight w:val="0"/>
          <w:marTop w:val="0"/>
          <w:marBottom w:val="0"/>
          <w:divBdr>
            <w:top w:val="none" w:sz="0" w:space="0" w:color="auto"/>
            <w:left w:val="none" w:sz="0" w:space="0" w:color="auto"/>
            <w:bottom w:val="none" w:sz="0" w:space="0" w:color="auto"/>
            <w:right w:val="none" w:sz="0" w:space="0" w:color="auto"/>
          </w:divBdr>
          <w:divsChild>
            <w:div w:id="949430768">
              <w:marLeft w:val="0"/>
              <w:marRight w:val="0"/>
              <w:marTop w:val="0"/>
              <w:marBottom w:val="0"/>
              <w:divBdr>
                <w:top w:val="none" w:sz="0" w:space="0" w:color="auto"/>
                <w:left w:val="none" w:sz="0" w:space="0" w:color="auto"/>
                <w:bottom w:val="none" w:sz="0" w:space="0" w:color="auto"/>
                <w:right w:val="none" w:sz="0" w:space="0" w:color="auto"/>
              </w:divBdr>
              <w:divsChild>
                <w:div w:id="361636671">
                  <w:marLeft w:val="0"/>
                  <w:marRight w:val="0"/>
                  <w:marTop w:val="0"/>
                  <w:marBottom w:val="0"/>
                  <w:divBdr>
                    <w:top w:val="none" w:sz="0" w:space="0" w:color="auto"/>
                    <w:left w:val="none" w:sz="0" w:space="0" w:color="auto"/>
                    <w:bottom w:val="none" w:sz="0" w:space="0" w:color="auto"/>
                    <w:right w:val="none" w:sz="0" w:space="0" w:color="auto"/>
                  </w:divBdr>
                  <w:divsChild>
                    <w:div w:id="11733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2231">
      <w:bodyDiv w:val="1"/>
      <w:marLeft w:val="0"/>
      <w:marRight w:val="0"/>
      <w:marTop w:val="0"/>
      <w:marBottom w:val="0"/>
      <w:divBdr>
        <w:top w:val="none" w:sz="0" w:space="0" w:color="auto"/>
        <w:left w:val="none" w:sz="0" w:space="0" w:color="auto"/>
        <w:bottom w:val="none" w:sz="0" w:space="0" w:color="auto"/>
        <w:right w:val="none" w:sz="0" w:space="0" w:color="auto"/>
      </w:divBdr>
      <w:divsChild>
        <w:div w:id="1758476692">
          <w:marLeft w:val="0"/>
          <w:marRight w:val="0"/>
          <w:marTop w:val="0"/>
          <w:marBottom w:val="0"/>
          <w:divBdr>
            <w:top w:val="none" w:sz="0" w:space="0" w:color="auto"/>
            <w:left w:val="none" w:sz="0" w:space="0" w:color="auto"/>
            <w:bottom w:val="none" w:sz="0" w:space="0" w:color="auto"/>
            <w:right w:val="none" w:sz="0" w:space="0" w:color="auto"/>
          </w:divBdr>
          <w:divsChild>
            <w:div w:id="1475485194">
              <w:marLeft w:val="0"/>
              <w:marRight w:val="0"/>
              <w:marTop w:val="0"/>
              <w:marBottom w:val="0"/>
              <w:divBdr>
                <w:top w:val="none" w:sz="0" w:space="0" w:color="auto"/>
                <w:left w:val="none" w:sz="0" w:space="0" w:color="auto"/>
                <w:bottom w:val="none" w:sz="0" w:space="0" w:color="auto"/>
                <w:right w:val="none" w:sz="0" w:space="0" w:color="auto"/>
              </w:divBdr>
              <w:divsChild>
                <w:div w:id="860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80051">
      <w:bodyDiv w:val="1"/>
      <w:marLeft w:val="0"/>
      <w:marRight w:val="0"/>
      <w:marTop w:val="0"/>
      <w:marBottom w:val="0"/>
      <w:divBdr>
        <w:top w:val="none" w:sz="0" w:space="0" w:color="auto"/>
        <w:left w:val="none" w:sz="0" w:space="0" w:color="auto"/>
        <w:bottom w:val="none" w:sz="0" w:space="0" w:color="auto"/>
        <w:right w:val="none" w:sz="0" w:space="0" w:color="auto"/>
      </w:divBdr>
      <w:divsChild>
        <w:div w:id="292173531">
          <w:marLeft w:val="0"/>
          <w:marRight w:val="0"/>
          <w:marTop w:val="0"/>
          <w:marBottom w:val="0"/>
          <w:divBdr>
            <w:top w:val="none" w:sz="0" w:space="0" w:color="auto"/>
            <w:left w:val="none" w:sz="0" w:space="0" w:color="auto"/>
            <w:bottom w:val="none" w:sz="0" w:space="0" w:color="auto"/>
            <w:right w:val="none" w:sz="0" w:space="0" w:color="auto"/>
          </w:divBdr>
          <w:divsChild>
            <w:div w:id="1045102909">
              <w:marLeft w:val="0"/>
              <w:marRight w:val="0"/>
              <w:marTop w:val="0"/>
              <w:marBottom w:val="0"/>
              <w:divBdr>
                <w:top w:val="none" w:sz="0" w:space="0" w:color="auto"/>
                <w:left w:val="none" w:sz="0" w:space="0" w:color="auto"/>
                <w:bottom w:val="none" w:sz="0" w:space="0" w:color="auto"/>
                <w:right w:val="none" w:sz="0" w:space="0" w:color="auto"/>
              </w:divBdr>
              <w:divsChild>
                <w:div w:id="8685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83439">
      <w:bodyDiv w:val="1"/>
      <w:marLeft w:val="0"/>
      <w:marRight w:val="0"/>
      <w:marTop w:val="0"/>
      <w:marBottom w:val="0"/>
      <w:divBdr>
        <w:top w:val="none" w:sz="0" w:space="0" w:color="auto"/>
        <w:left w:val="none" w:sz="0" w:space="0" w:color="auto"/>
        <w:bottom w:val="none" w:sz="0" w:space="0" w:color="auto"/>
        <w:right w:val="none" w:sz="0" w:space="0" w:color="auto"/>
      </w:divBdr>
      <w:divsChild>
        <w:div w:id="1238200548">
          <w:marLeft w:val="0"/>
          <w:marRight w:val="0"/>
          <w:marTop w:val="0"/>
          <w:marBottom w:val="0"/>
          <w:divBdr>
            <w:top w:val="none" w:sz="0" w:space="0" w:color="auto"/>
            <w:left w:val="none" w:sz="0" w:space="0" w:color="auto"/>
            <w:bottom w:val="none" w:sz="0" w:space="0" w:color="auto"/>
            <w:right w:val="none" w:sz="0" w:space="0" w:color="auto"/>
          </w:divBdr>
          <w:divsChild>
            <w:div w:id="42368968">
              <w:marLeft w:val="0"/>
              <w:marRight w:val="0"/>
              <w:marTop w:val="0"/>
              <w:marBottom w:val="0"/>
              <w:divBdr>
                <w:top w:val="none" w:sz="0" w:space="0" w:color="auto"/>
                <w:left w:val="none" w:sz="0" w:space="0" w:color="auto"/>
                <w:bottom w:val="none" w:sz="0" w:space="0" w:color="auto"/>
                <w:right w:val="none" w:sz="0" w:space="0" w:color="auto"/>
              </w:divBdr>
              <w:divsChild>
                <w:div w:id="1859660186">
                  <w:marLeft w:val="0"/>
                  <w:marRight w:val="0"/>
                  <w:marTop w:val="0"/>
                  <w:marBottom w:val="0"/>
                  <w:divBdr>
                    <w:top w:val="none" w:sz="0" w:space="0" w:color="auto"/>
                    <w:left w:val="none" w:sz="0" w:space="0" w:color="auto"/>
                    <w:bottom w:val="none" w:sz="0" w:space="0" w:color="auto"/>
                    <w:right w:val="none" w:sz="0" w:space="0" w:color="auto"/>
                  </w:divBdr>
                  <w:divsChild>
                    <w:div w:id="110357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96E7-CA7C-4973-8E6E-0550039E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1560</Words>
  <Characters>8893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User</cp:lastModifiedBy>
  <cp:revision>10</cp:revision>
  <dcterms:created xsi:type="dcterms:W3CDTF">2024-04-26T06:31:00Z</dcterms:created>
  <dcterms:modified xsi:type="dcterms:W3CDTF">2024-10-03T10:27:00Z</dcterms:modified>
</cp:coreProperties>
</file>